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84EA" w14:textId="77777777" w:rsidR="00E174B2" w:rsidRPr="004C0975" w:rsidRDefault="00E20523" w:rsidP="00596AB1">
      <w:pPr>
        <w:jc w:val="center"/>
        <w:rPr>
          <w:rFonts w:ascii="Times New Roman" w:hAnsi="Times New Roman"/>
          <w:b/>
          <w:sz w:val="24"/>
          <w:u w:val="single"/>
        </w:rPr>
      </w:pPr>
      <w:r w:rsidRPr="004C0975">
        <w:rPr>
          <w:rFonts w:ascii="Times New Roman" w:hAnsi="Times New Roman"/>
          <w:b/>
          <w:sz w:val="24"/>
          <w:u w:val="single"/>
        </w:rPr>
        <w:t xml:space="preserve">Recommended </w:t>
      </w:r>
      <w:r w:rsidR="00596AB1" w:rsidRPr="004C0975">
        <w:rPr>
          <w:rFonts w:ascii="Times New Roman" w:hAnsi="Times New Roman"/>
          <w:b/>
          <w:sz w:val="24"/>
          <w:u w:val="single"/>
        </w:rPr>
        <w:t>Bid Analysis Procedures</w:t>
      </w:r>
    </w:p>
    <w:p w14:paraId="714184EB" w14:textId="77777777" w:rsidR="00596AB1" w:rsidRPr="00641C48" w:rsidRDefault="00596AB1">
      <w:pPr>
        <w:rPr>
          <w:rFonts w:ascii="Times New Roman" w:hAnsi="Times New Roman"/>
          <w:sz w:val="24"/>
        </w:rPr>
      </w:pPr>
    </w:p>
    <w:p w14:paraId="714184EC" w14:textId="77777777" w:rsidR="00CB04A5" w:rsidRPr="00641C48" w:rsidRDefault="00D4732C">
      <w:pPr>
        <w:rPr>
          <w:rFonts w:ascii="Times New Roman" w:hAnsi="Times New Roman"/>
          <w:sz w:val="24"/>
        </w:rPr>
      </w:pPr>
      <w:r>
        <w:rPr>
          <w:rFonts w:ascii="Times New Roman" w:hAnsi="Times New Roman"/>
          <w:sz w:val="24"/>
        </w:rPr>
        <w:t>G</w:t>
      </w:r>
      <w:r w:rsidR="00B47F4F" w:rsidRPr="00641C48">
        <w:rPr>
          <w:rFonts w:ascii="Times New Roman" w:hAnsi="Times New Roman"/>
          <w:sz w:val="24"/>
        </w:rPr>
        <w:t>oals</w:t>
      </w:r>
      <w:r>
        <w:rPr>
          <w:rFonts w:ascii="Times New Roman" w:hAnsi="Times New Roman"/>
          <w:sz w:val="24"/>
        </w:rPr>
        <w:t xml:space="preserve"> for bid analysis improvement </w:t>
      </w:r>
      <w:r w:rsidR="00B64846">
        <w:rPr>
          <w:rFonts w:ascii="Times New Roman" w:hAnsi="Times New Roman"/>
          <w:sz w:val="24"/>
        </w:rPr>
        <w:t>include</w:t>
      </w:r>
      <w:r w:rsidR="00B47F4F" w:rsidRPr="00641C48">
        <w:rPr>
          <w:rFonts w:ascii="Times New Roman" w:hAnsi="Times New Roman"/>
          <w:sz w:val="24"/>
        </w:rPr>
        <w:t xml:space="preserve"> a standardized procedure</w:t>
      </w:r>
      <w:r w:rsidR="00B64846">
        <w:rPr>
          <w:rFonts w:ascii="Times New Roman" w:hAnsi="Times New Roman"/>
          <w:sz w:val="24"/>
        </w:rPr>
        <w:t xml:space="preserve"> </w:t>
      </w:r>
      <w:r w:rsidR="00E35148">
        <w:rPr>
          <w:rFonts w:ascii="Times New Roman" w:hAnsi="Times New Roman"/>
          <w:sz w:val="24"/>
        </w:rPr>
        <w:t xml:space="preserve">and </w:t>
      </w:r>
      <w:r w:rsidR="00B47F4F" w:rsidRPr="00641C48">
        <w:rPr>
          <w:rFonts w:ascii="Times New Roman" w:hAnsi="Times New Roman"/>
          <w:sz w:val="24"/>
        </w:rPr>
        <w:t xml:space="preserve">report format. </w:t>
      </w:r>
      <w:r w:rsidR="00510331">
        <w:rPr>
          <w:rFonts w:ascii="Times New Roman" w:hAnsi="Times New Roman"/>
          <w:sz w:val="24"/>
        </w:rPr>
        <w:t xml:space="preserve"> </w:t>
      </w:r>
    </w:p>
    <w:p w14:paraId="714184ED" w14:textId="77777777" w:rsidR="00C42917" w:rsidRDefault="00C42917" w:rsidP="002430BB">
      <w:pPr>
        <w:rPr>
          <w:rFonts w:ascii="Times New Roman" w:hAnsi="Times New Roman"/>
          <w:sz w:val="24"/>
        </w:rPr>
      </w:pPr>
      <w:r w:rsidRPr="00641C48">
        <w:rPr>
          <w:rFonts w:ascii="Times New Roman" w:hAnsi="Times New Roman"/>
          <w:sz w:val="24"/>
        </w:rPr>
        <w:t xml:space="preserve">The bid analysis </w:t>
      </w:r>
      <w:r w:rsidR="00E35148">
        <w:rPr>
          <w:rFonts w:ascii="Times New Roman" w:hAnsi="Times New Roman"/>
          <w:sz w:val="24"/>
        </w:rPr>
        <w:t xml:space="preserve">is performed in </w:t>
      </w:r>
      <w:r w:rsidR="002430BB">
        <w:rPr>
          <w:rFonts w:ascii="Times New Roman" w:hAnsi="Times New Roman"/>
          <w:sz w:val="24"/>
        </w:rPr>
        <w:t>four</w:t>
      </w:r>
      <w:r w:rsidR="00E35148">
        <w:rPr>
          <w:rFonts w:ascii="Times New Roman" w:hAnsi="Times New Roman"/>
          <w:sz w:val="24"/>
        </w:rPr>
        <w:t xml:space="preserve"> </w:t>
      </w:r>
      <w:r w:rsidR="00C66C3D">
        <w:rPr>
          <w:rFonts w:ascii="Times New Roman" w:hAnsi="Times New Roman"/>
          <w:sz w:val="24"/>
        </w:rPr>
        <w:t>steps</w:t>
      </w:r>
      <w:r w:rsidR="00E35148">
        <w:rPr>
          <w:rFonts w:ascii="Times New Roman" w:hAnsi="Times New Roman"/>
          <w:sz w:val="24"/>
        </w:rPr>
        <w:t>:</w:t>
      </w:r>
    </w:p>
    <w:p w14:paraId="714184EE" w14:textId="77777777" w:rsidR="00E35148" w:rsidRDefault="00E35148" w:rsidP="00E35148">
      <w:pPr>
        <w:pStyle w:val="ListParagraph"/>
        <w:rPr>
          <w:rFonts w:ascii="Times New Roman" w:hAnsi="Times New Roman"/>
          <w:sz w:val="24"/>
        </w:rPr>
      </w:pPr>
    </w:p>
    <w:p w14:paraId="714184EF" w14:textId="77777777" w:rsidR="00E35148" w:rsidRDefault="002430BB" w:rsidP="003E4733">
      <w:pPr>
        <w:numPr>
          <w:ilvl w:val="1"/>
          <w:numId w:val="44"/>
        </w:numPr>
        <w:rPr>
          <w:rFonts w:ascii="Times New Roman" w:hAnsi="Times New Roman"/>
          <w:sz w:val="24"/>
        </w:rPr>
      </w:pPr>
      <w:r>
        <w:rPr>
          <w:rFonts w:ascii="Times New Roman" w:hAnsi="Times New Roman"/>
          <w:sz w:val="24"/>
        </w:rPr>
        <w:t>Competition a</w:t>
      </w:r>
      <w:r w:rsidR="00E35148">
        <w:rPr>
          <w:rFonts w:ascii="Times New Roman" w:hAnsi="Times New Roman"/>
          <w:sz w:val="24"/>
        </w:rPr>
        <w:t>nalysis</w:t>
      </w:r>
    </w:p>
    <w:p w14:paraId="714184F0" w14:textId="77777777" w:rsidR="00E35148" w:rsidRDefault="002430BB" w:rsidP="000E02D6">
      <w:pPr>
        <w:numPr>
          <w:ilvl w:val="1"/>
          <w:numId w:val="44"/>
        </w:numPr>
        <w:rPr>
          <w:rFonts w:ascii="Times New Roman" w:hAnsi="Times New Roman"/>
          <w:sz w:val="24"/>
        </w:rPr>
      </w:pPr>
      <w:r>
        <w:rPr>
          <w:rFonts w:ascii="Times New Roman" w:hAnsi="Times New Roman"/>
          <w:sz w:val="24"/>
        </w:rPr>
        <w:t>Major cost deviation analysis</w:t>
      </w:r>
    </w:p>
    <w:p w14:paraId="714184F1" w14:textId="77777777" w:rsidR="00E35148" w:rsidRDefault="002430BB" w:rsidP="000E02D6">
      <w:pPr>
        <w:numPr>
          <w:ilvl w:val="1"/>
          <w:numId w:val="44"/>
        </w:numPr>
        <w:rPr>
          <w:rFonts w:ascii="Times New Roman" w:hAnsi="Times New Roman"/>
          <w:sz w:val="24"/>
        </w:rPr>
      </w:pPr>
      <w:r>
        <w:rPr>
          <w:rFonts w:ascii="Times New Roman" w:hAnsi="Times New Roman"/>
          <w:sz w:val="24"/>
        </w:rPr>
        <w:t>Unit p</w:t>
      </w:r>
      <w:r w:rsidR="00E35148">
        <w:rPr>
          <w:rFonts w:ascii="Times New Roman" w:hAnsi="Times New Roman"/>
          <w:sz w:val="24"/>
        </w:rPr>
        <w:t>rice deviation</w:t>
      </w:r>
      <w:r>
        <w:rPr>
          <w:rFonts w:ascii="Times New Roman" w:hAnsi="Times New Roman"/>
          <w:sz w:val="24"/>
        </w:rPr>
        <w:t xml:space="preserve"> analysis</w:t>
      </w:r>
    </w:p>
    <w:p w14:paraId="714184F2" w14:textId="77777777" w:rsidR="002430BB" w:rsidRPr="00641C48" w:rsidRDefault="002430BB" w:rsidP="000E02D6">
      <w:pPr>
        <w:numPr>
          <w:ilvl w:val="1"/>
          <w:numId w:val="44"/>
        </w:numPr>
        <w:rPr>
          <w:rFonts w:ascii="Times New Roman" w:hAnsi="Times New Roman"/>
          <w:sz w:val="24"/>
        </w:rPr>
      </w:pPr>
      <w:r>
        <w:rPr>
          <w:rFonts w:ascii="Times New Roman" w:hAnsi="Times New Roman"/>
          <w:sz w:val="24"/>
        </w:rPr>
        <w:t>Documentation of results and recommendations</w:t>
      </w:r>
    </w:p>
    <w:p w14:paraId="714184F3" w14:textId="77777777" w:rsidR="00C42917" w:rsidRPr="00641C48" w:rsidRDefault="00C42917" w:rsidP="00C42917">
      <w:pPr>
        <w:rPr>
          <w:rFonts w:ascii="Times New Roman" w:hAnsi="Times New Roman"/>
          <w:sz w:val="24"/>
        </w:rPr>
      </w:pPr>
    </w:p>
    <w:p w14:paraId="714184F4" w14:textId="77777777" w:rsidR="00E35148" w:rsidRPr="004C0975" w:rsidRDefault="00C66C3D" w:rsidP="002430BB">
      <w:pPr>
        <w:rPr>
          <w:rFonts w:ascii="Times New Roman" w:hAnsi="Times New Roman"/>
          <w:b/>
          <w:sz w:val="24"/>
        </w:rPr>
      </w:pPr>
      <w:r w:rsidRPr="004C0975">
        <w:rPr>
          <w:rFonts w:ascii="Times New Roman" w:hAnsi="Times New Roman"/>
          <w:b/>
          <w:sz w:val="24"/>
        </w:rPr>
        <w:t>Step</w:t>
      </w:r>
      <w:r w:rsidR="00E35148" w:rsidRPr="004C0975">
        <w:rPr>
          <w:rFonts w:ascii="Times New Roman" w:hAnsi="Times New Roman"/>
          <w:b/>
          <w:sz w:val="24"/>
        </w:rPr>
        <w:t xml:space="preserve"> 1</w:t>
      </w:r>
      <w:r w:rsidR="004C0975">
        <w:rPr>
          <w:rFonts w:ascii="Times New Roman" w:hAnsi="Times New Roman"/>
          <w:b/>
          <w:sz w:val="24"/>
        </w:rPr>
        <w:t>,</w:t>
      </w:r>
      <w:r w:rsidR="00E35148" w:rsidRPr="004C0975">
        <w:rPr>
          <w:rFonts w:ascii="Times New Roman" w:hAnsi="Times New Roman"/>
          <w:b/>
          <w:sz w:val="24"/>
        </w:rPr>
        <w:t xml:space="preserve"> Competition Analysis:</w:t>
      </w:r>
    </w:p>
    <w:p w14:paraId="714184F5" w14:textId="77777777" w:rsidR="00410A59" w:rsidRPr="00410A59" w:rsidRDefault="00410A59" w:rsidP="00410A59">
      <w:pPr>
        <w:ind w:left="270"/>
        <w:rPr>
          <w:rFonts w:ascii="Times New Roman" w:hAnsi="Times New Roman"/>
          <w:sz w:val="24"/>
        </w:rPr>
      </w:pPr>
    </w:p>
    <w:p w14:paraId="714184F6" w14:textId="77777777" w:rsidR="00410A59" w:rsidRPr="00410A59" w:rsidRDefault="00410A59" w:rsidP="00410A59">
      <w:pPr>
        <w:pStyle w:val="ListParagraph"/>
        <w:numPr>
          <w:ilvl w:val="0"/>
          <w:numId w:val="29"/>
        </w:numPr>
        <w:ind w:left="720"/>
        <w:rPr>
          <w:rFonts w:ascii="Times New Roman" w:hAnsi="Times New Roman"/>
          <w:sz w:val="24"/>
        </w:rPr>
      </w:pPr>
      <w:r w:rsidRPr="00410A59">
        <w:rPr>
          <w:rFonts w:ascii="Times New Roman" w:hAnsi="Times New Roman"/>
          <w:sz w:val="24"/>
        </w:rPr>
        <w:t xml:space="preserve">Identify the engineer’s estimate </w:t>
      </w:r>
    </w:p>
    <w:p w14:paraId="714184F7" w14:textId="77777777" w:rsidR="00410A59" w:rsidRPr="00410A59" w:rsidRDefault="00410A59" w:rsidP="00410A59">
      <w:pPr>
        <w:ind w:left="720" w:hanging="270"/>
        <w:rPr>
          <w:rFonts w:ascii="Times New Roman" w:hAnsi="Times New Roman"/>
          <w:sz w:val="24"/>
        </w:rPr>
      </w:pPr>
    </w:p>
    <w:p w14:paraId="714184F8" w14:textId="77777777" w:rsidR="00410A59" w:rsidRPr="00410A59" w:rsidRDefault="00410A59" w:rsidP="00410A59">
      <w:pPr>
        <w:pStyle w:val="ListParagraph"/>
        <w:numPr>
          <w:ilvl w:val="0"/>
          <w:numId w:val="29"/>
        </w:numPr>
        <w:ind w:left="720"/>
        <w:rPr>
          <w:rFonts w:ascii="Times New Roman" w:hAnsi="Times New Roman"/>
          <w:sz w:val="24"/>
        </w:rPr>
      </w:pPr>
      <w:r w:rsidRPr="00410A59">
        <w:rPr>
          <w:rFonts w:ascii="Times New Roman" w:hAnsi="Times New Roman"/>
          <w:sz w:val="24"/>
        </w:rPr>
        <w:t>Identify the number of bidders</w:t>
      </w:r>
    </w:p>
    <w:p w14:paraId="714184F9" w14:textId="77777777" w:rsidR="00410A59" w:rsidRPr="00410A59" w:rsidRDefault="00410A59" w:rsidP="00410A59">
      <w:pPr>
        <w:ind w:left="720" w:hanging="270"/>
        <w:rPr>
          <w:rFonts w:ascii="Times New Roman" w:hAnsi="Times New Roman"/>
          <w:sz w:val="24"/>
        </w:rPr>
      </w:pPr>
    </w:p>
    <w:p w14:paraId="714184FA" w14:textId="77777777" w:rsidR="00410A59" w:rsidRPr="00410A59" w:rsidRDefault="00410A59" w:rsidP="00410A59">
      <w:pPr>
        <w:pStyle w:val="ListParagraph"/>
        <w:numPr>
          <w:ilvl w:val="0"/>
          <w:numId w:val="29"/>
        </w:numPr>
        <w:ind w:left="720"/>
        <w:rPr>
          <w:rFonts w:ascii="Times New Roman" w:hAnsi="Times New Roman"/>
          <w:sz w:val="24"/>
        </w:rPr>
      </w:pPr>
      <w:r w:rsidRPr="00410A59">
        <w:rPr>
          <w:rFonts w:ascii="Times New Roman" w:hAnsi="Times New Roman"/>
          <w:sz w:val="24"/>
        </w:rPr>
        <w:t>Identify the range of bids</w:t>
      </w:r>
    </w:p>
    <w:p w14:paraId="714184FB" w14:textId="77777777" w:rsidR="00410A59" w:rsidRPr="00410A59" w:rsidRDefault="00410A59" w:rsidP="00410A59">
      <w:pPr>
        <w:ind w:left="720" w:hanging="270"/>
        <w:rPr>
          <w:rFonts w:ascii="Times New Roman" w:hAnsi="Times New Roman"/>
          <w:sz w:val="24"/>
        </w:rPr>
      </w:pPr>
    </w:p>
    <w:p w14:paraId="714184FC" w14:textId="2DB77B71" w:rsidR="00410A59" w:rsidRPr="00C66C3D" w:rsidRDefault="00E46B67" w:rsidP="00410A59">
      <w:pPr>
        <w:pStyle w:val="ListParagraph"/>
        <w:numPr>
          <w:ilvl w:val="0"/>
          <w:numId w:val="29"/>
        </w:numPr>
        <w:ind w:left="720"/>
        <w:rPr>
          <w:rFonts w:ascii="Times New Roman" w:hAnsi="Times New Roman"/>
          <w:sz w:val="24"/>
        </w:rPr>
      </w:pPr>
      <w:r>
        <w:rPr>
          <w:rFonts w:ascii="Times New Roman" w:hAnsi="Times New Roman"/>
          <w:sz w:val="24"/>
        </w:rPr>
        <w:t xml:space="preserve">Assess the competition in accordance with Section 5.a. </w:t>
      </w:r>
      <w:bookmarkStart w:id="0" w:name="_Hlk120541375"/>
      <w:r>
        <w:rPr>
          <w:rFonts w:ascii="Times New Roman" w:hAnsi="Times New Roman"/>
          <w:sz w:val="24"/>
        </w:rPr>
        <w:t>of</w:t>
      </w:r>
      <w:r w:rsidR="00C66C3D" w:rsidRPr="00C66C3D">
        <w:rPr>
          <w:rFonts w:ascii="Times New Roman" w:hAnsi="Times New Roman"/>
          <w:sz w:val="24"/>
        </w:rPr>
        <w:t xml:space="preserve"> FHWA’s</w:t>
      </w:r>
      <w:r w:rsidR="00C66C3D" w:rsidRPr="00C66C3D">
        <w:t xml:space="preserve"> </w:t>
      </w:r>
      <w:r w:rsidR="00C66C3D" w:rsidRPr="00C66C3D">
        <w:rPr>
          <w:rFonts w:ascii="Times New Roman" w:hAnsi="Times New Roman"/>
          <w:sz w:val="24"/>
        </w:rPr>
        <w:t xml:space="preserve">Guidelines on Preparing Engineer's Estimate, Bid Reviews and Evaluation dated </w:t>
      </w:r>
      <w:r w:rsidRPr="00E46B67">
        <w:rPr>
          <w:rFonts w:ascii="Times New Roman" w:hAnsi="Times New Roman"/>
          <w:sz w:val="24"/>
        </w:rPr>
        <w:t>October 7, 2021</w:t>
      </w:r>
      <w:bookmarkEnd w:id="0"/>
      <w:r w:rsidR="00C66C3D" w:rsidRPr="00C66C3D">
        <w:rPr>
          <w:rFonts w:ascii="Times New Roman" w:hAnsi="Times New Roman"/>
          <w:sz w:val="24"/>
        </w:rPr>
        <w:t xml:space="preserve">.  This can be found at </w:t>
      </w:r>
      <w:hyperlink r:id="rId12" w:history="1">
        <w:r>
          <w:rPr>
            <w:rStyle w:val="Hyperlink"/>
            <w:rFonts w:ascii="Times New Roman" w:hAnsi="Times New Roman"/>
            <w:sz w:val="24"/>
          </w:rPr>
          <w:t>https://www.fhwa.dot.gov/programadmin/contracts</w:t>
        </w:r>
        <w:r>
          <w:rPr>
            <w:rStyle w:val="Hyperlink"/>
            <w:rFonts w:ascii="Times New Roman" w:hAnsi="Times New Roman"/>
            <w:sz w:val="24"/>
          </w:rPr>
          <w:t>/</w:t>
        </w:r>
        <w:r>
          <w:rPr>
            <w:rStyle w:val="Hyperlink"/>
            <w:rFonts w:ascii="Times New Roman" w:hAnsi="Times New Roman"/>
            <w:sz w:val="24"/>
          </w:rPr>
          <w:t>ta508046.cfm</w:t>
        </w:r>
      </w:hyperlink>
    </w:p>
    <w:p w14:paraId="714184FD" w14:textId="77777777" w:rsidR="00410A59" w:rsidRPr="00410A59" w:rsidRDefault="00410A59" w:rsidP="003E4733">
      <w:pPr>
        <w:ind w:left="1080" w:hanging="360"/>
        <w:rPr>
          <w:rFonts w:ascii="Times New Roman" w:hAnsi="Times New Roman"/>
          <w:sz w:val="24"/>
        </w:rPr>
      </w:pPr>
    </w:p>
    <w:p w14:paraId="714184FF" w14:textId="35CC78E3" w:rsidR="00410A59" w:rsidRPr="00410A59" w:rsidRDefault="00E46B67" w:rsidP="003E4733">
      <w:pPr>
        <w:ind w:left="1080" w:hanging="270"/>
        <w:rPr>
          <w:rFonts w:ascii="Times New Roman" w:hAnsi="Times New Roman"/>
          <w:sz w:val="24"/>
        </w:rPr>
      </w:pPr>
      <w:r w:rsidRPr="00E46B67">
        <w:rPr>
          <w:rFonts w:ascii="Times New Roman" w:hAnsi="Times New Roman"/>
          <w:sz w:val="24"/>
        </w:rPr>
        <w:t xml:space="preserve">If the preliminary assessment confirms that competition was adequate, the apparent low bid should be further reviewed using the criteria in Section </w:t>
      </w:r>
      <w:r>
        <w:rPr>
          <w:rFonts w:ascii="Times New Roman" w:hAnsi="Times New Roman"/>
          <w:sz w:val="24"/>
        </w:rPr>
        <w:t>5.</w:t>
      </w:r>
      <w:r w:rsidRPr="00E46B67">
        <w:rPr>
          <w:rFonts w:ascii="Times New Roman" w:hAnsi="Times New Roman"/>
          <w:sz w:val="24"/>
        </w:rPr>
        <w:t>c</w:t>
      </w:r>
      <w:r>
        <w:rPr>
          <w:rFonts w:ascii="Times New Roman" w:hAnsi="Times New Roman"/>
          <w:sz w:val="24"/>
        </w:rPr>
        <w:t>.</w:t>
      </w:r>
      <w:r w:rsidRPr="00E46B67">
        <w:rPr>
          <w:rFonts w:ascii="Times New Roman" w:hAnsi="Times New Roman"/>
          <w:sz w:val="24"/>
        </w:rPr>
        <w:t xml:space="preserve"> of FHWA’s Guidelines on Preparing Engineer's Estimate, Bid Reviews and Evaluation dated October 7, 2021.</w:t>
      </w:r>
    </w:p>
    <w:p w14:paraId="71418500" w14:textId="6DDCB366" w:rsidR="00410A59" w:rsidRPr="00410A59" w:rsidRDefault="00134512" w:rsidP="003E4733">
      <w:pPr>
        <w:pStyle w:val="ListParagraph"/>
        <w:numPr>
          <w:ilvl w:val="0"/>
          <w:numId w:val="31"/>
        </w:numPr>
        <w:ind w:left="1080" w:hanging="270"/>
        <w:rPr>
          <w:rFonts w:ascii="Times New Roman" w:hAnsi="Times New Roman"/>
          <w:sz w:val="24"/>
        </w:rPr>
      </w:pPr>
      <w:r w:rsidRPr="00134512">
        <w:rPr>
          <w:rFonts w:ascii="Times New Roman" w:hAnsi="Times New Roman"/>
          <w:sz w:val="24"/>
        </w:rPr>
        <w:t>If the preliminary assessment indicates that competition was inadequate</w:t>
      </w:r>
      <w:r w:rsidR="00410A59" w:rsidRPr="00410A59">
        <w:rPr>
          <w:rFonts w:ascii="Times New Roman" w:hAnsi="Times New Roman"/>
          <w:sz w:val="24"/>
        </w:rPr>
        <w:t>, justification regarding why the contract should be executed is required and should consider the following:</w:t>
      </w:r>
    </w:p>
    <w:p w14:paraId="71418501" w14:textId="77777777" w:rsidR="00410A59" w:rsidRPr="00410A59" w:rsidRDefault="00410A59" w:rsidP="00410A59">
      <w:pPr>
        <w:ind w:left="270"/>
        <w:rPr>
          <w:rFonts w:ascii="Times New Roman" w:hAnsi="Times New Roman"/>
          <w:sz w:val="24"/>
        </w:rPr>
      </w:pPr>
    </w:p>
    <w:p w14:paraId="71418502" w14:textId="77777777" w:rsidR="00410A59" w:rsidRPr="00410A59" w:rsidRDefault="00410A59" w:rsidP="003E4733">
      <w:pPr>
        <w:pStyle w:val="ListParagraph"/>
        <w:numPr>
          <w:ilvl w:val="0"/>
          <w:numId w:val="32"/>
        </w:numPr>
        <w:ind w:left="1440"/>
        <w:rPr>
          <w:rFonts w:ascii="Times New Roman" w:hAnsi="Times New Roman"/>
          <w:sz w:val="24"/>
        </w:rPr>
      </w:pPr>
      <w:r w:rsidRPr="00410A59">
        <w:rPr>
          <w:rFonts w:ascii="Times New Roman" w:hAnsi="Times New Roman"/>
          <w:sz w:val="24"/>
        </w:rPr>
        <w:t>Safety of the traveling public</w:t>
      </w:r>
    </w:p>
    <w:p w14:paraId="71418503" w14:textId="77777777" w:rsidR="00410A59" w:rsidRPr="00410A59" w:rsidRDefault="00410A59" w:rsidP="003E4733">
      <w:pPr>
        <w:ind w:left="1440" w:hanging="360"/>
        <w:rPr>
          <w:rFonts w:ascii="Times New Roman" w:hAnsi="Times New Roman"/>
          <w:sz w:val="24"/>
        </w:rPr>
      </w:pPr>
    </w:p>
    <w:p w14:paraId="71418504" w14:textId="77777777" w:rsidR="00410A59" w:rsidRPr="00410A59" w:rsidRDefault="00410A59" w:rsidP="003E4733">
      <w:pPr>
        <w:pStyle w:val="ListParagraph"/>
        <w:numPr>
          <w:ilvl w:val="0"/>
          <w:numId w:val="32"/>
        </w:numPr>
        <w:ind w:left="1440"/>
        <w:rPr>
          <w:rFonts w:ascii="Times New Roman" w:hAnsi="Times New Roman"/>
          <w:sz w:val="24"/>
        </w:rPr>
      </w:pPr>
      <w:r w:rsidRPr="00410A59">
        <w:rPr>
          <w:rFonts w:ascii="Times New Roman" w:hAnsi="Times New Roman"/>
          <w:sz w:val="24"/>
        </w:rPr>
        <w:t>Emergency work and/or situations</w:t>
      </w:r>
    </w:p>
    <w:p w14:paraId="71418505" w14:textId="77777777" w:rsidR="00410A59" w:rsidRPr="00410A59" w:rsidRDefault="00410A59" w:rsidP="003E4733">
      <w:pPr>
        <w:ind w:left="1440" w:hanging="360"/>
        <w:rPr>
          <w:rFonts w:ascii="Times New Roman" w:hAnsi="Times New Roman"/>
          <w:sz w:val="24"/>
        </w:rPr>
      </w:pPr>
    </w:p>
    <w:p w14:paraId="71418506" w14:textId="77777777" w:rsidR="00E35148" w:rsidRPr="00410A59" w:rsidRDefault="00410A59" w:rsidP="003E4733">
      <w:pPr>
        <w:pStyle w:val="ListParagraph"/>
        <w:numPr>
          <w:ilvl w:val="0"/>
          <w:numId w:val="32"/>
        </w:numPr>
        <w:ind w:left="1440"/>
        <w:rPr>
          <w:rFonts w:ascii="Times New Roman" w:hAnsi="Times New Roman"/>
          <w:sz w:val="24"/>
        </w:rPr>
      </w:pPr>
      <w:r w:rsidRPr="00410A59">
        <w:rPr>
          <w:rFonts w:ascii="Times New Roman" w:hAnsi="Times New Roman"/>
          <w:sz w:val="24"/>
        </w:rPr>
        <w:t>Analysis of bid history on similar (scope and/or geography and/or cost) projects – identifying whether improved competition would be anticipated if the project were re-let</w:t>
      </w:r>
    </w:p>
    <w:p w14:paraId="71418507" w14:textId="77777777" w:rsidR="00410A59" w:rsidRDefault="00410A59" w:rsidP="000E02D6">
      <w:pPr>
        <w:ind w:left="1800" w:hanging="360"/>
        <w:rPr>
          <w:rFonts w:ascii="Times New Roman" w:hAnsi="Times New Roman"/>
          <w:sz w:val="24"/>
        </w:rPr>
      </w:pPr>
    </w:p>
    <w:p w14:paraId="71418508" w14:textId="77777777" w:rsidR="00C42917" w:rsidRPr="004C0975" w:rsidRDefault="00B675C0" w:rsidP="00410A59">
      <w:pPr>
        <w:rPr>
          <w:rFonts w:ascii="Times New Roman" w:hAnsi="Times New Roman"/>
          <w:b/>
          <w:sz w:val="24"/>
        </w:rPr>
      </w:pPr>
      <w:r w:rsidRPr="004C0975">
        <w:rPr>
          <w:rFonts w:ascii="Times New Roman" w:hAnsi="Times New Roman"/>
          <w:b/>
          <w:sz w:val="24"/>
        </w:rPr>
        <w:t>Step</w:t>
      </w:r>
      <w:r w:rsidR="00E35148" w:rsidRPr="004C0975">
        <w:rPr>
          <w:rFonts w:ascii="Times New Roman" w:hAnsi="Times New Roman"/>
          <w:b/>
          <w:sz w:val="24"/>
        </w:rPr>
        <w:t xml:space="preserve"> 2</w:t>
      </w:r>
      <w:r w:rsidR="00B64846" w:rsidRPr="004C0975">
        <w:rPr>
          <w:rFonts w:ascii="Times New Roman" w:hAnsi="Times New Roman"/>
          <w:b/>
          <w:sz w:val="24"/>
        </w:rPr>
        <w:t>, Major</w:t>
      </w:r>
      <w:r w:rsidR="00E35148" w:rsidRPr="004C0975">
        <w:rPr>
          <w:rFonts w:ascii="Times New Roman" w:hAnsi="Times New Roman"/>
          <w:b/>
          <w:sz w:val="24"/>
        </w:rPr>
        <w:t xml:space="preserve"> Cost Deviations</w:t>
      </w:r>
      <w:r w:rsidRPr="004C0975">
        <w:rPr>
          <w:rFonts w:ascii="Times New Roman" w:hAnsi="Times New Roman"/>
          <w:b/>
          <w:sz w:val="24"/>
        </w:rPr>
        <w:t xml:space="preserve"> Analysis for reasonableness and unbalancing</w:t>
      </w:r>
      <w:r w:rsidR="006212D4" w:rsidRPr="004C0975">
        <w:rPr>
          <w:rFonts w:ascii="Times New Roman" w:hAnsi="Times New Roman"/>
          <w:b/>
          <w:sz w:val="24"/>
        </w:rPr>
        <w:t>:</w:t>
      </w:r>
    </w:p>
    <w:p w14:paraId="71418509" w14:textId="77777777" w:rsidR="00B84B6D" w:rsidRDefault="00B84B6D" w:rsidP="00B84B6D">
      <w:pPr>
        <w:ind w:left="630"/>
        <w:rPr>
          <w:rFonts w:ascii="Times New Roman" w:hAnsi="Times New Roman"/>
          <w:sz w:val="24"/>
        </w:rPr>
      </w:pPr>
    </w:p>
    <w:p w14:paraId="7141850A" w14:textId="77777777" w:rsidR="00596AB1" w:rsidRDefault="00B84B6D" w:rsidP="004C0975">
      <w:pPr>
        <w:pStyle w:val="ListParagraph"/>
        <w:numPr>
          <w:ilvl w:val="0"/>
          <w:numId w:val="37"/>
        </w:numPr>
        <w:rPr>
          <w:rFonts w:ascii="Times New Roman" w:hAnsi="Times New Roman"/>
          <w:sz w:val="24"/>
        </w:rPr>
      </w:pPr>
      <w:r w:rsidRPr="00B64846">
        <w:rPr>
          <w:rFonts w:ascii="Times New Roman" w:hAnsi="Times New Roman"/>
          <w:sz w:val="24"/>
        </w:rPr>
        <w:t xml:space="preserve">Items to be </w:t>
      </w:r>
      <w:r w:rsidR="00B64846" w:rsidRPr="00B64846">
        <w:rPr>
          <w:rFonts w:ascii="Times New Roman" w:hAnsi="Times New Roman"/>
          <w:sz w:val="24"/>
        </w:rPr>
        <w:t>analyzed</w:t>
      </w:r>
      <w:r w:rsidR="00CB04A5">
        <w:rPr>
          <w:rFonts w:ascii="Times New Roman" w:hAnsi="Times New Roman"/>
          <w:sz w:val="24"/>
        </w:rPr>
        <w:t xml:space="preserve"> are selected</w:t>
      </w:r>
    </w:p>
    <w:p w14:paraId="7141850B" w14:textId="77777777" w:rsidR="00B64846" w:rsidRPr="00B64846" w:rsidRDefault="00B64846" w:rsidP="003E4733">
      <w:pPr>
        <w:ind w:left="1080" w:hanging="270"/>
        <w:rPr>
          <w:rFonts w:ascii="Times New Roman" w:hAnsi="Times New Roman"/>
          <w:sz w:val="24"/>
        </w:rPr>
      </w:pPr>
    </w:p>
    <w:p w14:paraId="7141850C" w14:textId="4D144061" w:rsidR="00596AB1" w:rsidRPr="00641C48" w:rsidRDefault="00CB04A5" w:rsidP="003E4733">
      <w:pPr>
        <w:numPr>
          <w:ilvl w:val="1"/>
          <w:numId w:val="39"/>
        </w:numPr>
        <w:ind w:left="1080" w:hanging="270"/>
        <w:rPr>
          <w:rFonts w:ascii="Times New Roman" w:hAnsi="Times New Roman"/>
          <w:sz w:val="24"/>
        </w:rPr>
      </w:pPr>
      <w:r>
        <w:rPr>
          <w:rFonts w:ascii="Times New Roman" w:hAnsi="Times New Roman"/>
          <w:sz w:val="24"/>
        </w:rPr>
        <w:t>T</w:t>
      </w:r>
      <w:r w:rsidR="00E35148">
        <w:rPr>
          <w:rFonts w:ascii="Times New Roman" w:hAnsi="Times New Roman"/>
          <w:sz w:val="24"/>
        </w:rPr>
        <w:t xml:space="preserve">he </w:t>
      </w:r>
      <w:r>
        <w:rPr>
          <w:rFonts w:ascii="Times New Roman" w:hAnsi="Times New Roman"/>
          <w:sz w:val="24"/>
        </w:rPr>
        <w:t xml:space="preserve">acceptable </w:t>
      </w:r>
      <w:r w:rsidR="00E35148">
        <w:rPr>
          <w:rFonts w:ascii="Times New Roman" w:hAnsi="Times New Roman"/>
          <w:sz w:val="24"/>
        </w:rPr>
        <w:t>deviation</w:t>
      </w:r>
      <w:r>
        <w:rPr>
          <w:rFonts w:ascii="Times New Roman" w:hAnsi="Times New Roman"/>
          <w:sz w:val="24"/>
        </w:rPr>
        <w:t>,</w:t>
      </w:r>
      <w:r w:rsidR="00E35148">
        <w:rPr>
          <w:rFonts w:ascii="Times New Roman" w:hAnsi="Times New Roman"/>
          <w:sz w:val="24"/>
        </w:rPr>
        <w:t xml:space="preserve"> </w:t>
      </w:r>
      <w:r w:rsidR="009675B1">
        <w:rPr>
          <w:rFonts w:ascii="Times New Roman" w:hAnsi="Times New Roman"/>
          <w:sz w:val="24"/>
        </w:rPr>
        <w:t>in dollars</w:t>
      </w:r>
      <w:r>
        <w:rPr>
          <w:rFonts w:ascii="Times New Roman" w:hAnsi="Times New Roman"/>
          <w:sz w:val="24"/>
        </w:rPr>
        <w:t>, for</w:t>
      </w:r>
      <w:r w:rsidR="00E35148">
        <w:rPr>
          <w:rFonts w:ascii="Times New Roman" w:hAnsi="Times New Roman"/>
          <w:sz w:val="24"/>
        </w:rPr>
        <w:t xml:space="preserve"> a single item</w:t>
      </w:r>
      <w:r>
        <w:rPr>
          <w:rFonts w:ascii="Times New Roman" w:hAnsi="Times New Roman"/>
          <w:sz w:val="24"/>
        </w:rPr>
        <w:t xml:space="preserve"> is d</w:t>
      </w:r>
      <w:r w:rsidRPr="00641C48">
        <w:rPr>
          <w:rFonts w:ascii="Times New Roman" w:hAnsi="Times New Roman"/>
          <w:sz w:val="24"/>
        </w:rPr>
        <w:t>etermined</w:t>
      </w:r>
      <w:r w:rsidR="00E35148">
        <w:rPr>
          <w:rFonts w:ascii="Times New Roman" w:hAnsi="Times New Roman"/>
          <w:sz w:val="24"/>
        </w:rPr>
        <w:t>.  Typically</w:t>
      </w:r>
      <w:r w:rsidR="00053285">
        <w:rPr>
          <w:rFonts w:ascii="Times New Roman" w:hAnsi="Times New Roman"/>
          <w:sz w:val="24"/>
        </w:rPr>
        <w:t>,</w:t>
      </w:r>
      <w:r w:rsidR="00E35148">
        <w:rPr>
          <w:rFonts w:ascii="Times New Roman" w:hAnsi="Times New Roman"/>
          <w:sz w:val="24"/>
        </w:rPr>
        <w:t xml:space="preserve"> this is </w:t>
      </w:r>
      <w:r w:rsidR="00596AB1" w:rsidRPr="00641C48">
        <w:rPr>
          <w:rFonts w:ascii="Times New Roman" w:hAnsi="Times New Roman"/>
          <w:sz w:val="24"/>
        </w:rPr>
        <w:t xml:space="preserve">1% of the </w:t>
      </w:r>
      <w:r w:rsidR="00B675C0">
        <w:rPr>
          <w:rFonts w:ascii="Times New Roman" w:hAnsi="Times New Roman"/>
          <w:sz w:val="24"/>
        </w:rPr>
        <w:t xml:space="preserve">contract </w:t>
      </w:r>
      <w:r w:rsidR="009675B1">
        <w:rPr>
          <w:rFonts w:ascii="Times New Roman" w:hAnsi="Times New Roman"/>
          <w:sz w:val="24"/>
        </w:rPr>
        <w:t xml:space="preserve">total </w:t>
      </w:r>
      <w:r w:rsidR="00596AB1" w:rsidRPr="00641C48">
        <w:rPr>
          <w:rFonts w:ascii="Times New Roman" w:hAnsi="Times New Roman"/>
          <w:sz w:val="24"/>
        </w:rPr>
        <w:t xml:space="preserve">low bid or </w:t>
      </w:r>
      <w:r w:rsidR="00B675C0">
        <w:rPr>
          <w:rFonts w:ascii="Times New Roman" w:hAnsi="Times New Roman"/>
          <w:sz w:val="24"/>
        </w:rPr>
        <w:t xml:space="preserve">the contract </w:t>
      </w:r>
      <w:r w:rsidR="009675B1">
        <w:rPr>
          <w:rFonts w:ascii="Times New Roman" w:hAnsi="Times New Roman"/>
          <w:sz w:val="24"/>
        </w:rPr>
        <w:t xml:space="preserve">total </w:t>
      </w:r>
      <w:r w:rsidR="00596AB1" w:rsidRPr="00641C48">
        <w:rPr>
          <w:rFonts w:ascii="Times New Roman" w:hAnsi="Times New Roman"/>
          <w:sz w:val="24"/>
        </w:rPr>
        <w:t>estimate (whichever is lowe</w:t>
      </w:r>
      <w:r w:rsidR="00510331">
        <w:rPr>
          <w:rFonts w:ascii="Times New Roman" w:hAnsi="Times New Roman"/>
          <w:sz w:val="24"/>
        </w:rPr>
        <w:t>r</w:t>
      </w:r>
      <w:r w:rsidR="00596AB1" w:rsidRPr="00641C48">
        <w:rPr>
          <w:rFonts w:ascii="Times New Roman" w:hAnsi="Times New Roman"/>
          <w:sz w:val="24"/>
        </w:rPr>
        <w:t>)</w:t>
      </w:r>
      <w:r w:rsidR="00770885">
        <w:rPr>
          <w:rFonts w:ascii="Times New Roman" w:hAnsi="Times New Roman"/>
          <w:sz w:val="24"/>
        </w:rPr>
        <w:t>.</w:t>
      </w:r>
    </w:p>
    <w:p w14:paraId="7141850D" w14:textId="77777777" w:rsidR="00596AB1" w:rsidRPr="00641C48" w:rsidRDefault="00596AB1" w:rsidP="003E4733">
      <w:pPr>
        <w:ind w:left="1080" w:hanging="270"/>
        <w:rPr>
          <w:rFonts w:ascii="Times New Roman" w:hAnsi="Times New Roman"/>
          <w:sz w:val="24"/>
        </w:rPr>
      </w:pPr>
    </w:p>
    <w:p w14:paraId="7141850E" w14:textId="77777777" w:rsidR="00596AB1" w:rsidRPr="00641C48" w:rsidRDefault="00CB04A5" w:rsidP="003E4733">
      <w:pPr>
        <w:numPr>
          <w:ilvl w:val="1"/>
          <w:numId w:val="39"/>
        </w:numPr>
        <w:ind w:left="1080" w:hanging="270"/>
        <w:rPr>
          <w:rFonts w:ascii="Times New Roman" w:hAnsi="Times New Roman"/>
          <w:sz w:val="24"/>
        </w:rPr>
      </w:pPr>
      <w:r>
        <w:rPr>
          <w:rFonts w:ascii="Times New Roman" w:hAnsi="Times New Roman"/>
          <w:sz w:val="24"/>
        </w:rPr>
        <w:t>T</w:t>
      </w:r>
      <w:r w:rsidR="00E35148">
        <w:rPr>
          <w:rFonts w:ascii="Times New Roman" w:hAnsi="Times New Roman"/>
          <w:sz w:val="24"/>
        </w:rPr>
        <w:t xml:space="preserve">he </w:t>
      </w:r>
      <w:r w:rsidR="00596AB1" w:rsidRPr="00641C48">
        <w:rPr>
          <w:rFonts w:ascii="Times New Roman" w:hAnsi="Times New Roman"/>
          <w:sz w:val="24"/>
        </w:rPr>
        <w:t>items where the</w:t>
      </w:r>
      <w:r w:rsidR="00B675C0">
        <w:rPr>
          <w:rFonts w:ascii="Times New Roman" w:hAnsi="Times New Roman"/>
          <w:sz w:val="24"/>
        </w:rPr>
        <w:t xml:space="preserve"> actual</w:t>
      </w:r>
      <w:r w:rsidR="00596AB1" w:rsidRPr="00641C48">
        <w:rPr>
          <w:rFonts w:ascii="Times New Roman" w:hAnsi="Times New Roman"/>
          <w:sz w:val="24"/>
        </w:rPr>
        <w:t xml:space="preserve"> difference of the extended low bid amount </w:t>
      </w:r>
      <w:r w:rsidR="00510331">
        <w:rPr>
          <w:rFonts w:ascii="Times New Roman" w:hAnsi="Times New Roman"/>
          <w:sz w:val="24"/>
        </w:rPr>
        <w:t xml:space="preserve">(quantity </w:t>
      </w:r>
      <w:r w:rsidR="00B64846">
        <w:rPr>
          <w:rFonts w:ascii="Times New Roman" w:hAnsi="Times New Roman"/>
          <w:sz w:val="24"/>
        </w:rPr>
        <w:t xml:space="preserve">multiplied by unit </w:t>
      </w:r>
      <w:r w:rsidR="00510331">
        <w:rPr>
          <w:rFonts w:ascii="Times New Roman" w:hAnsi="Times New Roman"/>
          <w:sz w:val="24"/>
        </w:rPr>
        <w:t xml:space="preserve">price) </w:t>
      </w:r>
      <w:r w:rsidR="00596AB1" w:rsidRPr="00641C48">
        <w:rPr>
          <w:rFonts w:ascii="Times New Roman" w:hAnsi="Times New Roman"/>
          <w:sz w:val="24"/>
        </w:rPr>
        <w:t xml:space="preserve">is above </w:t>
      </w:r>
      <w:r w:rsidR="009675B1">
        <w:rPr>
          <w:rFonts w:ascii="Times New Roman" w:hAnsi="Times New Roman"/>
          <w:sz w:val="24"/>
        </w:rPr>
        <w:t xml:space="preserve">or below </w:t>
      </w:r>
      <w:r w:rsidR="00596AB1" w:rsidRPr="00641C48">
        <w:rPr>
          <w:rFonts w:ascii="Times New Roman" w:hAnsi="Times New Roman"/>
          <w:sz w:val="24"/>
        </w:rPr>
        <w:t xml:space="preserve">the extended estimate amount by more than the </w:t>
      </w:r>
      <w:r w:rsidR="003044E2">
        <w:rPr>
          <w:rFonts w:ascii="Times New Roman" w:hAnsi="Times New Roman"/>
          <w:sz w:val="24"/>
        </w:rPr>
        <w:t>acceptable</w:t>
      </w:r>
      <w:r w:rsidR="00E35148">
        <w:rPr>
          <w:rFonts w:ascii="Times New Roman" w:hAnsi="Times New Roman"/>
          <w:sz w:val="24"/>
        </w:rPr>
        <w:t xml:space="preserve"> </w:t>
      </w:r>
      <w:r w:rsidR="00B64846">
        <w:rPr>
          <w:rFonts w:ascii="Times New Roman" w:hAnsi="Times New Roman"/>
          <w:sz w:val="24"/>
        </w:rPr>
        <w:t>deviation</w:t>
      </w:r>
      <w:r w:rsidR="00B675C0">
        <w:rPr>
          <w:rFonts w:ascii="Times New Roman" w:hAnsi="Times New Roman"/>
          <w:sz w:val="24"/>
        </w:rPr>
        <w:t xml:space="preserve"> as determined in a) above </w:t>
      </w:r>
      <w:r>
        <w:rPr>
          <w:rFonts w:ascii="Times New Roman" w:hAnsi="Times New Roman"/>
          <w:sz w:val="24"/>
        </w:rPr>
        <w:t>are identified</w:t>
      </w:r>
      <w:r w:rsidR="00B64846" w:rsidRPr="00641C48">
        <w:rPr>
          <w:rFonts w:ascii="Times New Roman" w:hAnsi="Times New Roman"/>
          <w:sz w:val="24"/>
        </w:rPr>
        <w:t>.</w:t>
      </w:r>
    </w:p>
    <w:p w14:paraId="7141850F" w14:textId="77777777" w:rsidR="002153E7" w:rsidRDefault="002153E7" w:rsidP="003E4733">
      <w:pPr>
        <w:ind w:left="1080" w:hanging="270"/>
        <w:rPr>
          <w:rFonts w:ascii="Times New Roman" w:hAnsi="Times New Roman"/>
          <w:sz w:val="24"/>
        </w:rPr>
      </w:pPr>
    </w:p>
    <w:p w14:paraId="71418510" w14:textId="77777777" w:rsidR="009675B1" w:rsidRDefault="00CB04A5" w:rsidP="003E4733">
      <w:pPr>
        <w:numPr>
          <w:ilvl w:val="1"/>
          <w:numId w:val="39"/>
        </w:numPr>
        <w:ind w:left="1080" w:hanging="270"/>
        <w:rPr>
          <w:rFonts w:ascii="Times New Roman" w:hAnsi="Times New Roman"/>
          <w:sz w:val="24"/>
        </w:rPr>
      </w:pPr>
      <w:r>
        <w:rPr>
          <w:rFonts w:ascii="Times New Roman" w:hAnsi="Times New Roman"/>
          <w:sz w:val="24"/>
        </w:rPr>
        <w:t xml:space="preserve">An </w:t>
      </w:r>
      <w:r w:rsidR="006D556B" w:rsidRPr="00641C48">
        <w:rPr>
          <w:rFonts w:ascii="Times New Roman" w:hAnsi="Times New Roman"/>
          <w:sz w:val="24"/>
        </w:rPr>
        <w:t xml:space="preserve">acceptable level </w:t>
      </w:r>
      <w:r w:rsidR="002153E7" w:rsidRPr="00641C48">
        <w:rPr>
          <w:rFonts w:ascii="Times New Roman" w:hAnsi="Times New Roman"/>
          <w:sz w:val="24"/>
        </w:rPr>
        <w:t xml:space="preserve">of </w:t>
      </w:r>
      <w:r w:rsidR="002153E7">
        <w:rPr>
          <w:rFonts w:ascii="Times New Roman" w:hAnsi="Times New Roman"/>
          <w:sz w:val="24"/>
        </w:rPr>
        <w:t>cost</w:t>
      </w:r>
      <w:r w:rsidR="006D556B" w:rsidRPr="00641C48">
        <w:rPr>
          <w:rFonts w:ascii="Times New Roman" w:hAnsi="Times New Roman"/>
          <w:sz w:val="24"/>
        </w:rPr>
        <w:t xml:space="preserve"> </w:t>
      </w:r>
      <w:r w:rsidR="002153E7">
        <w:rPr>
          <w:rFonts w:ascii="Times New Roman" w:hAnsi="Times New Roman"/>
          <w:sz w:val="24"/>
        </w:rPr>
        <w:t>variance is determined</w:t>
      </w:r>
      <w:r w:rsidR="006D556B" w:rsidRPr="00641C48">
        <w:rPr>
          <w:rFonts w:ascii="Times New Roman" w:hAnsi="Times New Roman"/>
          <w:sz w:val="24"/>
        </w:rPr>
        <w:t xml:space="preserve">.  </w:t>
      </w:r>
    </w:p>
    <w:p w14:paraId="71418511" w14:textId="77777777" w:rsidR="009675B1" w:rsidRDefault="009675B1" w:rsidP="003E4733">
      <w:pPr>
        <w:pStyle w:val="ListParagraph"/>
        <w:ind w:left="1350" w:hanging="270"/>
        <w:rPr>
          <w:rFonts w:ascii="Times New Roman" w:hAnsi="Times New Roman"/>
          <w:sz w:val="24"/>
        </w:rPr>
      </w:pPr>
    </w:p>
    <w:p w14:paraId="71418512" w14:textId="77777777" w:rsidR="00596AB1" w:rsidRPr="00641C48" w:rsidRDefault="003044E2" w:rsidP="003E4733">
      <w:pPr>
        <w:numPr>
          <w:ilvl w:val="2"/>
          <w:numId w:val="39"/>
        </w:numPr>
        <w:ind w:left="1350" w:hanging="360"/>
        <w:rPr>
          <w:rFonts w:ascii="Times New Roman" w:hAnsi="Times New Roman"/>
          <w:sz w:val="24"/>
        </w:rPr>
      </w:pPr>
      <w:r w:rsidRPr="00641C48">
        <w:rPr>
          <w:rFonts w:ascii="Times New Roman" w:hAnsi="Times New Roman"/>
          <w:sz w:val="24"/>
        </w:rPr>
        <w:t xml:space="preserve">An acceptable level </w:t>
      </w:r>
      <w:proofErr w:type="gramStart"/>
      <w:r w:rsidRPr="00641C48">
        <w:rPr>
          <w:rFonts w:ascii="Times New Roman" w:hAnsi="Times New Roman"/>
          <w:sz w:val="24"/>
        </w:rPr>
        <w:t>is considered to be</w:t>
      </w:r>
      <w:proofErr w:type="gramEnd"/>
      <w:r w:rsidRPr="00641C48">
        <w:rPr>
          <w:rFonts w:ascii="Times New Roman" w:hAnsi="Times New Roman"/>
          <w:sz w:val="24"/>
        </w:rPr>
        <w:t xml:space="preserve"> </w:t>
      </w:r>
      <w:r>
        <w:rPr>
          <w:rFonts w:ascii="Times New Roman" w:hAnsi="Times New Roman"/>
          <w:sz w:val="24"/>
        </w:rPr>
        <w:t>80% of</w:t>
      </w:r>
      <w:r w:rsidR="006D556B" w:rsidRPr="00641C48">
        <w:rPr>
          <w:rFonts w:ascii="Times New Roman" w:hAnsi="Times New Roman"/>
          <w:sz w:val="24"/>
        </w:rPr>
        <w:t xml:space="preserve"> the </w:t>
      </w:r>
      <w:r>
        <w:rPr>
          <w:rFonts w:ascii="Times New Roman" w:hAnsi="Times New Roman"/>
          <w:sz w:val="24"/>
        </w:rPr>
        <w:t xml:space="preserve">sum of the absolute value of the </w:t>
      </w:r>
      <w:r w:rsidR="006D556B" w:rsidRPr="00641C48">
        <w:rPr>
          <w:rFonts w:ascii="Times New Roman" w:hAnsi="Times New Roman"/>
          <w:sz w:val="24"/>
        </w:rPr>
        <w:t xml:space="preserve">difference of </w:t>
      </w:r>
      <w:r w:rsidR="00B64846" w:rsidRPr="00641C48">
        <w:rPr>
          <w:rFonts w:ascii="Times New Roman" w:hAnsi="Times New Roman"/>
          <w:sz w:val="24"/>
        </w:rPr>
        <w:t xml:space="preserve">extended low bid </w:t>
      </w:r>
      <w:r w:rsidR="002153E7" w:rsidRPr="00641C48">
        <w:rPr>
          <w:rFonts w:ascii="Times New Roman" w:hAnsi="Times New Roman"/>
          <w:sz w:val="24"/>
        </w:rPr>
        <w:t xml:space="preserve">amount </w:t>
      </w:r>
      <w:r w:rsidR="002153E7">
        <w:rPr>
          <w:rFonts w:ascii="Times New Roman" w:hAnsi="Times New Roman"/>
          <w:sz w:val="24"/>
        </w:rPr>
        <w:t>minus</w:t>
      </w:r>
      <w:r w:rsidR="006D556B" w:rsidRPr="00641C48">
        <w:rPr>
          <w:rFonts w:ascii="Times New Roman" w:hAnsi="Times New Roman"/>
          <w:sz w:val="24"/>
        </w:rPr>
        <w:t xml:space="preserve"> </w:t>
      </w:r>
      <w:r w:rsidR="006212D4" w:rsidRPr="00641C48">
        <w:rPr>
          <w:rFonts w:ascii="Times New Roman" w:hAnsi="Times New Roman"/>
          <w:sz w:val="24"/>
        </w:rPr>
        <w:t xml:space="preserve">the extended estimate </w:t>
      </w:r>
      <w:r w:rsidR="002153E7" w:rsidRPr="00641C48">
        <w:rPr>
          <w:rFonts w:ascii="Times New Roman" w:hAnsi="Times New Roman"/>
          <w:sz w:val="24"/>
        </w:rPr>
        <w:t>amount</w:t>
      </w:r>
      <w:r w:rsidR="002153E7">
        <w:rPr>
          <w:rFonts w:ascii="Times New Roman" w:hAnsi="Times New Roman"/>
          <w:sz w:val="24"/>
        </w:rPr>
        <w:t xml:space="preserve"> </w:t>
      </w:r>
      <w:r w:rsidR="002153E7" w:rsidRPr="00641C48">
        <w:rPr>
          <w:rFonts w:ascii="Times New Roman" w:hAnsi="Times New Roman"/>
          <w:sz w:val="24"/>
        </w:rPr>
        <w:t>for</w:t>
      </w:r>
      <w:r w:rsidR="006D556B" w:rsidRPr="00641C48">
        <w:rPr>
          <w:rFonts w:ascii="Times New Roman" w:hAnsi="Times New Roman"/>
          <w:sz w:val="24"/>
        </w:rPr>
        <w:t xml:space="preserve"> </w:t>
      </w:r>
      <w:r w:rsidR="002153E7">
        <w:rPr>
          <w:rFonts w:ascii="Times New Roman" w:hAnsi="Times New Roman"/>
          <w:sz w:val="24"/>
        </w:rPr>
        <w:t>all</w:t>
      </w:r>
      <w:r w:rsidR="006D556B" w:rsidRPr="00641C48">
        <w:rPr>
          <w:rFonts w:ascii="Times New Roman" w:hAnsi="Times New Roman"/>
          <w:sz w:val="24"/>
        </w:rPr>
        <w:t xml:space="preserve"> pay item</w:t>
      </w:r>
      <w:r w:rsidR="002153E7">
        <w:rPr>
          <w:rFonts w:ascii="Times New Roman" w:hAnsi="Times New Roman"/>
          <w:sz w:val="24"/>
        </w:rPr>
        <w:t>s</w:t>
      </w:r>
      <w:r w:rsidR="006D556B" w:rsidRPr="00641C48">
        <w:rPr>
          <w:rFonts w:ascii="Times New Roman" w:hAnsi="Times New Roman"/>
          <w:sz w:val="24"/>
        </w:rPr>
        <w:t xml:space="preserve"> in the contract.  </w:t>
      </w:r>
      <w:r w:rsidR="00C42917" w:rsidRPr="00641C48">
        <w:rPr>
          <w:rFonts w:ascii="Times New Roman" w:hAnsi="Times New Roman"/>
          <w:sz w:val="24"/>
        </w:rPr>
        <w:t xml:space="preserve"> Using the absolute values ensures that all </w:t>
      </w:r>
      <w:proofErr w:type="gramStart"/>
      <w:r w:rsidR="002153E7">
        <w:rPr>
          <w:rFonts w:ascii="Times New Roman" w:hAnsi="Times New Roman"/>
          <w:sz w:val="24"/>
        </w:rPr>
        <w:t>variance</w:t>
      </w:r>
      <w:proofErr w:type="gramEnd"/>
      <w:r w:rsidR="00C42917" w:rsidRPr="00641C48">
        <w:rPr>
          <w:rFonts w:ascii="Times New Roman" w:hAnsi="Times New Roman"/>
          <w:sz w:val="24"/>
        </w:rPr>
        <w:t xml:space="preserve"> will be analyzed whether </w:t>
      </w:r>
      <w:r w:rsidR="002153E7">
        <w:rPr>
          <w:rFonts w:ascii="Times New Roman" w:hAnsi="Times New Roman"/>
          <w:sz w:val="24"/>
        </w:rPr>
        <w:t>it is</w:t>
      </w:r>
      <w:r w:rsidR="00C42917" w:rsidRPr="00641C48">
        <w:rPr>
          <w:rFonts w:ascii="Times New Roman" w:hAnsi="Times New Roman"/>
          <w:sz w:val="24"/>
        </w:rPr>
        <w:t xml:space="preserve"> high or low.</w:t>
      </w:r>
      <w:r>
        <w:rPr>
          <w:rFonts w:ascii="Times New Roman" w:hAnsi="Times New Roman"/>
          <w:sz w:val="24"/>
        </w:rPr>
        <w:t xml:space="preserve">  </w:t>
      </w:r>
      <w:r>
        <w:rPr>
          <w:rFonts w:ascii="Times New Roman" w:hAnsi="Times New Roman"/>
          <w:sz w:val="24"/>
        </w:rPr>
        <w:lastRenderedPageBreak/>
        <w:t>This method provides for better analysis of projects that have an overall</w:t>
      </w:r>
      <w:r w:rsidR="00B84B6D">
        <w:rPr>
          <w:rFonts w:ascii="Times New Roman" w:hAnsi="Times New Roman"/>
          <w:sz w:val="24"/>
        </w:rPr>
        <w:t xml:space="preserve"> low bid </w:t>
      </w:r>
      <w:r w:rsidR="002153E7">
        <w:rPr>
          <w:rFonts w:ascii="Times New Roman" w:hAnsi="Times New Roman"/>
          <w:sz w:val="24"/>
        </w:rPr>
        <w:t xml:space="preserve">that is reasonably </w:t>
      </w:r>
      <w:r w:rsidR="00B84B6D">
        <w:rPr>
          <w:rFonts w:ascii="Times New Roman" w:hAnsi="Times New Roman"/>
          <w:sz w:val="24"/>
        </w:rPr>
        <w:t xml:space="preserve">close to the estimate but have individual </w:t>
      </w:r>
      <w:r w:rsidR="002153E7">
        <w:rPr>
          <w:rFonts w:ascii="Times New Roman" w:hAnsi="Times New Roman"/>
          <w:sz w:val="24"/>
        </w:rPr>
        <w:t xml:space="preserve">pay </w:t>
      </w:r>
      <w:r w:rsidR="00B84B6D">
        <w:rPr>
          <w:rFonts w:ascii="Times New Roman" w:hAnsi="Times New Roman"/>
          <w:sz w:val="24"/>
        </w:rPr>
        <w:t>item</w:t>
      </w:r>
      <w:r w:rsidR="00FB4EEB">
        <w:rPr>
          <w:rFonts w:ascii="Times New Roman" w:hAnsi="Times New Roman"/>
          <w:sz w:val="24"/>
        </w:rPr>
        <w:t>s</w:t>
      </w:r>
      <w:r w:rsidR="00B84B6D">
        <w:rPr>
          <w:rFonts w:ascii="Times New Roman" w:hAnsi="Times New Roman"/>
          <w:sz w:val="24"/>
        </w:rPr>
        <w:t xml:space="preserve"> </w:t>
      </w:r>
      <w:r w:rsidR="002153E7">
        <w:rPr>
          <w:rFonts w:ascii="Times New Roman" w:hAnsi="Times New Roman"/>
          <w:sz w:val="24"/>
        </w:rPr>
        <w:t xml:space="preserve">with high variance between </w:t>
      </w:r>
      <w:r w:rsidR="002153E7" w:rsidRPr="00641C48">
        <w:rPr>
          <w:rFonts w:ascii="Times New Roman" w:hAnsi="Times New Roman"/>
          <w:sz w:val="24"/>
        </w:rPr>
        <w:t>the extended low bid amount</w:t>
      </w:r>
      <w:r w:rsidR="002153E7">
        <w:rPr>
          <w:rFonts w:ascii="Times New Roman" w:hAnsi="Times New Roman"/>
          <w:sz w:val="24"/>
        </w:rPr>
        <w:t xml:space="preserve"> and</w:t>
      </w:r>
      <w:r w:rsidR="00B84B6D">
        <w:rPr>
          <w:rFonts w:ascii="Times New Roman" w:hAnsi="Times New Roman"/>
          <w:sz w:val="24"/>
        </w:rPr>
        <w:t xml:space="preserve"> </w:t>
      </w:r>
      <w:r w:rsidR="002153E7" w:rsidRPr="00641C48">
        <w:rPr>
          <w:rFonts w:ascii="Times New Roman" w:hAnsi="Times New Roman"/>
          <w:sz w:val="24"/>
        </w:rPr>
        <w:t>the extended estimate amount</w:t>
      </w:r>
      <w:r w:rsidR="00B84B6D">
        <w:rPr>
          <w:rFonts w:ascii="Times New Roman" w:hAnsi="Times New Roman"/>
          <w:sz w:val="24"/>
        </w:rPr>
        <w:t>.</w:t>
      </w:r>
    </w:p>
    <w:p w14:paraId="71418513" w14:textId="77777777" w:rsidR="00902498" w:rsidRDefault="00902498" w:rsidP="003E4733">
      <w:pPr>
        <w:tabs>
          <w:tab w:val="left" w:pos="1440"/>
        </w:tabs>
        <w:ind w:left="1080" w:hanging="270"/>
        <w:rPr>
          <w:rFonts w:ascii="Times New Roman" w:hAnsi="Times New Roman"/>
          <w:sz w:val="24"/>
        </w:rPr>
      </w:pPr>
    </w:p>
    <w:p w14:paraId="71418514" w14:textId="77777777" w:rsidR="00902498" w:rsidRPr="00F93F60" w:rsidRDefault="00902498" w:rsidP="003E4733">
      <w:pPr>
        <w:pStyle w:val="ListParagraph"/>
        <w:numPr>
          <w:ilvl w:val="1"/>
          <w:numId w:val="39"/>
        </w:numPr>
        <w:ind w:left="1080" w:hanging="270"/>
        <w:rPr>
          <w:rFonts w:ascii="Times New Roman" w:hAnsi="Times New Roman"/>
          <w:sz w:val="24"/>
        </w:rPr>
      </w:pPr>
      <w:r w:rsidRPr="00F93F60">
        <w:rPr>
          <w:rFonts w:ascii="Times New Roman" w:hAnsi="Times New Roman"/>
          <w:sz w:val="24"/>
        </w:rPr>
        <w:t xml:space="preserve">The </w:t>
      </w:r>
      <w:r w:rsidR="00F93F60" w:rsidRPr="00F93F60">
        <w:rPr>
          <w:rFonts w:ascii="Times New Roman" w:hAnsi="Times New Roman"/>
          <w:sz w:val="24"/>
        </w:rPr>
        <w:t xml:space="preserve">sum the absolute value of the difference of extended low bid amount minus the extended estimate amount for the </w:t>
      </w:r>
      <w:r w:rsidRPr="00F93F60">
        <w:rPr>
          <w:rFonts w:ascii="Times New Roman" w:hAnsi="Times New Roman"/>
          <w:sz w:val="24"/>
        </w:rPr>
        <w:t xml:space="preserve">items </w:t>
      </w:r>
      <w:r w:rsidR="00F93F60" w:rsidRPr="00F93F60">
        <w:rPr>
          <w:rFonts w:ascii="Times New Roman" w:hAnsi="Times New Roman"/>
          <w:sz w:val="24"/>
        </w:rPr>
        <w:t xml:space="preserve">identified in </w:t>
      </w:r>
      <w:r w:rsidR="004C0975">
        <w:rPr>
          <w:rFonts w:ascii="Times New Roman" w:hAnsi="Times New Roman"/>
          <w:sz w:val="24"/>
        </w:rPr>
        <w:t>ii</w:t>
      </w:r>
      <w:r w:rsidR="00F93F60" w:rsidRPr="00F93F60">
        <w:rPr>
          <w:rFonts w:ascii="Times New Roman" w:hAnsi="Times New Roman"/>
          <w:sz w:val="24"/>
        </w:rPr>
        <w:t xml:space="preserve"> above</w:t>
      </w:r>
      <w:r w:rsidR="00F93F60">
        <w:rPr>
          <w:rFonts w:ascii="Times New Roman" w:hAnsi="Times New Roman"/>
          <w:sz w:val="24"/>
        </w:rPr>
        <w:t xml:space="preserve"> </w:t>
      </w:r>
      <w:r w:rsidRPr="00F93F60">
        <w:rPr>
          <w:rFonts w:ascii="Times New Roman" w:hAnsi="Times New Roman"/>
          <w:sz w:val="24"/>
        </w:rPr>
        <w:t>is compare</w:t>
      </w:r>
      <w:r w:rsidR="00C030D7" w:rsidRPr="00F93F60">
        <w:rPr>
          <w:rFonts w:ascii="Times New Roman" w:hAnsi="Times New Roman"/>
          <w:sz w:val="24"/>
        </w:rPr>
        <w:t>d</w:t>
      </w:r>
      <w:r w:rsidRPr="00F93F60">
        <w:rPr>
          <w:rFonts w:ascii="Times New Roman" w:hAnsi="Times New Roman"/>
          <w:sz w:val="24"/>
        </w:rPr>
        <w:t xml:space="preserve"> to the acceptable level of the cost </w:t>
      </w:r>
      <w:r w:rsidR="00F93F60">
        <w:rPr>
          <w:rFonts w:ascii="Times New Roman" w:hAnsi="Times New Roman"/>
          <w:sz w:val="24"/>
        </w:rPr>
        <w:t xml:space="preserve">variance as determined in </w:t>
      </w:r>
      <w:r w:rsidR="004C0975">
        <w:rPr>
          <w:rFonts w:ascii="Times New Roman" w:hAnsi="Times New Roman"/>
          <w:sz w:val="24"/>
        </w:rPr>
        <w:t>iii</w:t>
      </w:r>
      <w:r w:rsidR="00F93F60">
        <w:rPr>
          <w:rFonts w:ascii="Times New Roman" w:hAnsi="Times New Roman"/>
          <w:sz w:val="24"/>
        </w:rPr>
        <w:t xml:space="preserve"> </w:t>
      </w:r>
      <w:proofErr w:type="gramStart"/>
      <w:r w:rsidR="00F93F60">
        <w:rPr>
          <w:rFonts w:ascii="Times New Roman" w:hAnsi="Times New Roman"/>
          <w:sz w:val="24"/>
        </w:rPr>
        <w:t xml:space="preserve">above </w:t>
      </w:r>
      <w:r w:rsidR="00C030D7" w:rsidRPr="00F93F60">
        <w:rPr>
          <w:rFonts w:ascii="Times New Roman" w:hAnsi="Times New Roman"/>
          <w:sz w:val="24"/>
        </w:rPr>
        <w:t xml:space="preserve"> to</w:t>
      </w:r>
      <w:proofErr w:type="gramEnd"/>
      <w:r w:rsidR="00C030D7" w:rsidRPr="00F93F60">
        <w:rPr>
          <w:rFonts w:ascii="Times New Roman" w:hAnsi="Times New Roman"/>
          <w:sz w:val="24"/>
        </w:rPr>
        <w:t xml:space="preserve"> det</w:t>
      </w:r>
      <w:r w:rsidR="00AB6D18" w:rsidRPr="00F93F60">
        <w:rPr>
          <w:rFonts w:ascii="Times New Roman" w:hAnsi="Times New Roman"/>
          <w:sz w:val="24"/>
        </w:rPr>
        <w:t>ermine i</w:t>
      </w:r>
      <w:r w:rsidR="002153E7" w:rsidRPr="00F93F60">
        <w:rPr>
          <w:rFonts w:ascii="Times New Roman" w:hAnsi="Times New Roman"/>
          <w:sz w:val="24"/>
        </w:rPr>
        <w:t>f</w:t>
      </w:r>
      <w:r w:rsidR="00AB6D18" w:rsidRPr="00F93F60">
        <w:rPr>
          <w:rFonts w:ascii="Times New Roman" w:hAnsi="Times New Roman"/>
          <w:sz w:val="24"/>
        </w:rPr>
        <w:t xml:space="preserve"> a reasonable analysis level has been met</w:t>
      </w:r>
      <w:r w:rsidR="00770885" w:rsidRPr="00F93F60">
        <w:rPr>
          <w:rFonts w:ascii="Times New Roman" w:hAnsi="Times New Roman"/>
          <w:sz w:val="24"/>
        </w:rPr>
        <w:t>.</w:t>
      </w:r>
    </w:p>
    <w:p w14:paraId="71418515" w14:textId="77777777" w:rsidR="00902498" w:rsidRPr="00902498" w:rsidRDefault="00902498" w:rsidP="003E4733">
      <w:pPr>
        <w:tabs>
          <w:tab w:val="left" w:pos="1170"/>
        </w:tabs>
        <w:ind w:left="1440" w:hanging="360"/>
        <w:rPr>
          <w:rFonts w:ascii="Times New Roman" w:hAnsi="Times New Roman"/>
          <w:sz w:val="24"/>
        </w:rPr>
      </w:pPr>
    </w:p>
    <w:p w14:paraId="71418516" w14:textId="77777777" w:rsidR="006212D4" w:rsidRPr="00902498" w:rsidRDefault="00AB6D18" w:rsidP="003E4733">
      <w:pPr>
        <w:pStyle w:val="ListParagraph"/>
        <w:numPr>
          <w:ilvl w:val="2"/>
          <w:numId w:val="39"/>
        </w:numPr>
        <w:tabs>
          <w:tab w:val="left" w:pos="-1170"/>
          <w:tab w:val="left" w:pos="1170"/>
        </w:tabs>
        <w:ind w:left="1440" w:hanging="360"/>
        <w:rPr>
          <w:rFonts w:ascii="Times New Roman" w:hAnsi="Times New Roman"/>
          <w:sz w:val="24"/>
        </w:rPr>
      </w:pPr>
      <w:r>
        <w:rPr>
          <w:rFonts w:ascii="Times New Roman" w:hAnsi="Times New Roman"/>
          <w:sz w:val="24"/>
        </w:rPr>
        <w:t xml:space="preserve">If the </w:t>
      </w:r>
      <w:r w:rsidR="00902498">
        <w:rPr>
          <w:rFonts w:ascii="Times New Roman" w:hAnsi="Times New Roman"/>
          <w:sz w:val="24"/>
        </w:rPr>
        <w:t xml:space="preserve">sum of the absolute values of the </w:t>
      </w:r>
      <w:r w:rsidR="00902498" w:rsidRPr="00641C48">
        <w:rPr>
          <w:rFonts w:ascii="Times New Roman" w:hAnsi="Times New Roman"/>
          <w:sz w:val="24"/>
        </w:rPr>
        <w:t xml:space="preserve">difference of extended low bid </w:t>
      </w:r>
      <w:r w:rsidRPr="00641C48">
        <w:rPr>
          <w:rFonts w:ascii="Times New Roman" w:hAnsi="Times New Roman"/>
          <w:sz w:val="24"/>
        </w:rPr>
        <w:t xml:space="preserve">amount </w:t>
      </w:r>
      <w:r>
        <w:rPr>
          <w:rFonts w:ascii="Times New Roman" w:hAnsi="Times New Roman"/>
          <w:sz w:val="24"/>
        </w:rPr>
        <w:t>minus</w:t>
      </w:r>
      <w:r w:rsidR="00902498" w:rsidRPr="00641C48">
        <w:rPr>
          <w:rFonts w:ascii="Times New Roman" w:hAnsi="Times New Roman"/>
          <w:sz w:val="24"/>
        </w:rPr>
        <w:t xml:space="preserve"> the extended estimate </w:t>
      </w:r>
      <w:r w:rsidRPr="00641C48">
        <w:rPr>
          <w:rFonts w:ascii="Times New Roman" w:hAnsi="Times New Roman"/>
          <w:sz w:val="24"/>
        </w:rPr>
        <w:t>amount</w:t>
      </w:r>
      <w:r>
        <w:rPr>
          <w:rFonts w:ascii="Times New Roman" w:hAnsi="Times New Roman"/>
          <w:sz w:val="24"/>
        </w:rPr>
        <w:t xml:space="preserve"> </w:t>
      </w:r>
      <w:r w:rsidRPr="00641C48">
        <w:rPr>
          <w:rFonts w:ascii="Times New Roman" w:hAnsi="Times New Roman"/>
          <w:sz w:val="24"/>
        </w:rPr>
        <w:t>for</w:t>
      </w:r>
      <w:r w:rsidR="00902498" w:rsidRPr="00641C48">
        <w:rPr>
          <w:rFonts w:ascii="Times New Roman" w:hAnsi="Times New Roman"/>
          <w:sz w:val="24"/>
        </w:rPr>
        <w:t xml:space="preserve"> </w:t>
      </w:r>
      <w:r w:rsidR="00902498">
        <w:rPr>
          <w:rFonts w:ascii="Times New Roman" w:hAnsi="Times New Roman"/>
          <w:sz w:val="24"/>
        </w:rPr>
        <w:t>the identified p</w:t>
      </w:r>
      <w:r w:rsidR="00902498" w:rsidRPr="00641C48">
        <w:rPr>
          <w:rFonts w:ascii="Times New Roman" w:hAnsi="Times New Roman"/>
          <w:sz w:val="24"/>
        </w:rPr>
        <w:t>ay item</w:t>
      </w:r>
      <w:r>
        <w:rPr>
          <w:rFonts w:ascii="Times New Roman" w:hAnsi="Times New Roman"/>
          <w:sz w:val="24"/>
        </w:rPr>
        <w:t>s</w:t>
      </w:r>
      <w:r w:rsidR="00902498">
        <w:rPr>
          <w:rFonts w:ascii="Times New Roman" w:hAnsi="Times New Roman"/>
          <w:sz w:val="24"/>
        </w:rPr>
        <w:t xml:space="preserve"> is </w:t>
      </w:r>
      <w:r>
        <w:rPr>
          <w:rFonts w:ascii="Times New Roman" w:hAnsi="Times New Roman"/>
          <w:sz w:val="24"/>
        </w:rPr>
        <w:t>not greater than, or reasonably close to,</w:t>
      </w:r>
      <w:r w:rsidR="00902498">
        <w:rPr>
          <w:rFonts w:ascii="Times New Roman" w:hAnsi="Times New Roman"/>
          <w:sz w:val="24"/>
        </w:rPr>
        <w:t xml:space="preserve"> the </w:t>
      </w:r>
      <w:r w:rsidR="00C42917" w:rsidRPr="00902498">
        <w:rPr>
          <w:rFonts w:ascii="Times New Roman" w:hAnsi="Times New Roman"/>
          <w:sz w:val="24"/>
        </w:rPr>
        <w:t xml:space="preserve">acceptable level of </w:t>
      </w:r>
      <w:r w:rsidR="00B84B6D" w:rsidRPr="00902498">
        <w:rPr>
          <w:rFonts w:ascii="Times New Roman" w:hAnsi="Times New Roman"/>
          <w:sz w:val="24"/>
        </w:rPr>
        <w:t xml:space="preserve">the cost </w:t>
      </w:r>
      <w:r w:rsidR="00F93F60">
        <w:rPr>
          <w:rFonts w:ascii="Times New Roman" w:hAnsi="Times New Roman"/>
          <w:sz w:val="24"/>
        </w:rPr>
        <w:t>variance</w:t>
      </w:r>
      <w:r w:rsidR="00C42917" w:rsidRPr="00902498">
        <w:rPr>
          <w:rFonts w:ascii="Times New Roman" w:hAnsi="Times New Roman"/>
          <w:sz w:val="24"/>
        </w:rPr>
        <w:t xml:space="preserve"> </w:t>
      </w:r>
      <w:r w:rsidR="008B6750" w:rsidRPr="00902498">
        <w:rPr>
          <w:rFonts w:ascii="Times New Roman" w:hAnsi="Times New Roman"/>
          <w:sz w:val="24"/>
        </w:rPr>
        <w:t>then the</w:t>
      </w:r>
      <w:r w:rsidR="00C42917" w:rsidRPr="00902498">
        <w:rPr>
          <w:rFonts w:ascii="Times New Roman" w:hAnsi="Times New Roman"/>
          <w:sz w:val="24"/>
        </w:rPr>
        <w:t xml:space="preserve"> </w:t>
      </w:r>
      <w:r w:rsidR="00B84B6D" w:rsidRPr="00902498">
        <w:rPr>
          <w:rFonts w:ascii="Times New Roman" w:hAnsi="Times New Roman"/>
          <w:sz w:val="24"/>
        </w:rPr>
        <w:t xml:space="preserve">acceptable deviation </w:t>
      </w:r>
      <w:r w:rsidR="00F93F60">
        <w:rPr>
          <w:rFonts w:ascii="Times New Roman" w:hAnsi="Times New Roman"/>
          <w:sz w:val="24"/>
        </w:rPr>
        <w:t xml:space="preserve">from </w:t>
      </w:r>
      <w:proofErr w:type="spellStart"/>
      <w:r w:rsidR="004C0975">
        <w:rPr>
          <w:rFonts w:ascii="Times New Roman" w:hAnsi="Times New Roman"/>
          <w:sz w:val="24"/>
        </w:rPr>
        <w:t>i</w:t>
      </w:r>
      <w:proofErr w:type="spellEnd"/>
      <w:r w:rsidR="00F93F60">
        <w:rPr>
          <w:rFonts w:ascii="Times New Roman" w:hAnsi="Times New Roman"/>
          <w:sz w:val="24"/>
        </w:rPr>
        <w:t xml:space="preserve"> </w:t>
      </w:r>
      <w:r w:rsidR="004C0975">
        <w:rPr>
          <w:rFonts w:ascii="Times New Roman" w:hAnsi="Times New Roman"/>
          <w:sz w:val="24"/>
        </w:rPr>
        <w:t xml:space="preserve">above </w:t>
      </w:r>
      <w:r w:rsidR="004C0975" w:rsidRPr="00902498">
        <w:rPr>
          <w:rFonts w:ascii="Times New Roman" w:hAnsi="Times New Roman"/>
          <w:sz w:val="24"/>
        </w:rPr>
        <w:t>is</w:t>
      </w:r>
      <w:r w:rsidR="008B6750">
        <w:rPr>
          <w:rFonts w:ascii="Times New Roman" w:hAnsi="Times New Roman"/>
          <w:sz w:val="24"/>
        </w:rPr>
        <w:t xml:space="preserve"> adjusted </w:t>
      </w:r>
      <w:r w:rsidR="00C42917" w:rsidRPr="00902498">
        <w:rPr>
          <w:rFonts w:ascii="Times New Roman" w:hAnsi="Times New Roman"/>
          <w:sz w:val="24"/>
        </w:rPr>
        <w:t xml:space="preserve">up or </w:t>
      </w:r>
      <w:r w:rsidR="00B84B6D" w:rsidRPr="00902498">
        <w:rPr>
          <w:rFonts w:ascii="Times New Roman" w:hAnsi="Times New Roman"/>
          <w:sz w:val="24"/>
        </w:rPr>
        <w:t>down to add</w:t>
      </w:r>
      <w:r w:rsidR="008B6750">
        <w:rPr>
          <w:rFonts w:ascii="Times New Roman" w:hAnsi="Times New Roman"/>
          <w:sz w:val="24"/>
        </w:rPr>
        <w:t xml:space="preserve"> to the identified item list until the acceptable level is met</w:t>
      </w:r>
      <w:r w:rsidR="00C42917" w:rsidRPr="00902498">
        <w:rPr>
          <w:rFonts w:ascii="Times New Roman" w:hAnsi="Times New Roman"/>
          <w:sz w:val="24"/>
        </w:rPr>
        <w:t>.</w:t>
      </w:r>
    </w:p>
    <w:p w14:paraId="71418517" w14:textId="77777777" w:rsidR="006212D4" w:rsidRDefault="006212D4" w:rsidP="006212D4">
      <w:pPr>
        <w:pStyle w:val="ListParagraph"/>
        <w:rPr>
          <w:rFonts w:ascii="Times New Roman" w:hAnsi="Times New Roman"/>
          <w:sz w:val="24"/>
        </w:rPr>
      </w:pPr>
    </w:p>
    <w:p w14:paraId="71418518" w14:textId="77777777" w:rsidR="00264C23" w:rsidRDefault="008B6750" w:rsidP="00264C23">
      <w:pPr>
        <w:pStyle w:val="ListParagraph"/>
        <w:numPr>
          <w:ilvl w:val="0"/>
          <w:numId w:val="37"/>
        </w:numPr>
        <w:rPr>
          <w:rFonts w:ascii="Times New Roman" w:hAnsi="Times New Roman"/>
          <w:sz w:val="24"/>
        </w:rPr>
      </w:pPr>
      <w:r w:rsidRPr="00723434">
        <w:rPr>
          <w:rFonts w:ascii="Times New Roman" w:hAnsi="Times New Roman"/>
          <w:sz w:val="24"/>
        </w:rPr>
        <w:t>A</w:t>
      </w:r>
      <w:r w:rsidR="00C42917" w:rsidRPr="00723434">
        <w:rPr>
          <w:rFonts w:ascii="Times New Roman" w:hAnsi="Times New Roman"/>
          <w:sz w:val="24"/>
        </w:rPr>
        <w:t xml:space="preserve"> detailed analysis </w:t>
      </w:r>
      <w:r w:rsidRPr="00723434">
        <w:rPr>
          <w:rFonts w:ascii="Times New Roman" w:hAnsi="Times New Roman"/>
          <w:sz w:val="24"/>
        </w:rPr>
        <w:t>is performed on</w:t>
      </w:r>
      <w:r w:rsidR="00C42917" w:rsidRPr="00723434">
        <w:rPr>
          <w:rFonts w:ascii="Times New Roman" w:hAnsi="Times New Roman"/>
          <w:sz w:val="24"/>
        </w:rPr>
        <w:t xml:space="preserve"> the selected </w:t>
      </w:r>
      <w:r w:rsidRPr="00723434">
        <w:rPr>
          <w:rFonts w:ascii="Times New Roman" w:hAnsi="Times New Roman"/>
          <w:sz w:val="24"/>
        </w:rPr>
        <w:t>items.</w:t>
      </w:r>
      <w:r w:rsidR="00C42917" w:rsidRPr="00723434">
        <w:rPr>
          <w:rFonts w:ascii="Times New Roman" w:hAnsi="Times New Roman"/>
          <w:sz w:val="24"/>
        </w:rPr>
        <w:t xml:space="preserve">  The analysis can include quantity checks, estimated price checks, </w:t>
      </w:r>
      <w:r w:rsidR="00264C23" w:rsidRPr="00723434">
        <w:rPr>
          <w:rFonts w:ascii="Times New Roman" w:hAnsi="Times New Roman"/>
          <w:sz w:val="24"/>
        </w:rPr>
        <w:t>review of spec</w:t>
      </w:r>
      <w:r w:rsidR="00510331" w:rsidRPr="00723434">
        <w:rPr>
          <w:rFonts w:ascii="Times New Roman" w:hAnsi="Times New Roman"/>
          <w:sz w:val="24"/>
        </w:rPr>
        <w:t>ification</w:t>
      </w:r>
      <w:r w:rsidR="00264C23" w:rsidRPr="00723434">
        <w:rPr>
          <w:rFonts w:ascii="Times New Roman" w:hAnsi="Times New Roman"/>
          <w:sz w:val="24"/>
        </w:rPr>
        <w:t>s, questioning of bidder</w:t>
      </w:r>
      <w:r w:rsidR="006212D4" w:rsidRPr="00723434">
        <w:rPr>
          <w:rFonts w:ascii="Times New Roman" w:hAnsi="Times New Roman"/>
          <w:sz w:val="24"/>
        </w:rPr>
        <w:t>, relation of low bid to second and third bids, comparison of bids to similar projects, and other methods</w:t>
      </w:r>
      <w:r w:rsidR="00264C23" w:rsidRPr="00723434">
        <w:rPr>
          <w:rFonts w:ascii="Times New Roman" w:hAnsi="Times New Roman"/>
          <w:sz w:val="24"/>
        </w:rPr>
        <w:t>.  The intent is to determine reasonableness</w:t>
      </w:r>
      <w:r w:rsidR="006212D4" w:rsidRPr="00723434">
        <w:rPr>
          <w:rFonts w:ascii="Times New Roman" w:hAnsi="Times New Roman"/>
          <w:sz w:val="24"/>
        </w:rPr>
        <w:t xml:space="preserve"> </w:t>
      </w:r>
      <w:r w:rsidRPr="00723434">
        <w:rPr>
          <w:rFonts w:ascii="Times New Roman" w:hAnsi="Times New Roman"/>
          <w:sz w:val="24"/>
        </w:rPr>
        <w:t xml:space="preserve">of the bid </w:t>
      </w:r>
      <w:r w:rsidR="006212D4" w:rsidRPr="00723434">
        <w:rPr>
          <w:rFonts w:ascii="Times New Roman" w:hAnsi="Times New Roman"/>
          <w:sz w:val="24"/>
        </w:rPr>
        <w:t xml:space="preserve">and </w:t>
      </w:r>
      <w:r w:rsidRPr="00723434">
        <w:rPr>
          <w:rFonts w:ascii="Times New Roman" w:hAnsi="Times New Roman"/>
          <w:sz w:val="24"/>
        </w:rPr>
        <w:t xml:space="preserve">if </w:t>
      </w:r>
      <w:r w:rsidR="00264C23" w:rsidRPr="00723434">
        <w:rPr>
          <w:rFonts w:ascii="Times New Roman" w:hAnsi="Times New Roman"/>
          <w:sz w:val="24"/>
        </w:rPr>
        <w:t>unbalancing</w:t>
      </w:r>
      <w:r w:rsidR="00723434" w:rsidRPr="00723434">
        <w:rPr>
          <w:rFonts w:ascii="Times New Roman" w:hAnsi="Times New Roman"/>
          <w:sz w:val="24"/>
        </w:rPr>
        <w:t xml:space="preserve"> (contact QAU for assistance)</w:t>
      </w:r>
      <w:r w:rsidRPr="00723434">
        <w:rPr>
          <w:rFonts w:ascii="Times New Roman" w:hAnsi="Times New Roman"/>
          <w:sz w:val="24"/>
        </w:rPr>
        <w:t xml:space="preserve"> is present</w:t>
      </w:r>
      <w:r w:rsidR="00264C23" w:rsidRPr="00723434">
        <w:rPr>
          <w:rFonts w:ascii="Times New Roman" w:hAnsi="Times New Roman"/>
          <w:sz w:val="24"/>
        </w:rPr>
        <w:t>.</w:t>
      </w:r>
      <w:r w:rsidR="006C2320" w:rsidRPr="00723434">
        <w:rPr>
          <w:rFonts w:ascii="Times New Roman" w:hAnsi="Times New Roman"/>
          <w:sz w:val="24"/>
        </w:rPr>
        <w:t xml:space="preserve"> </w:t>
      </w:r>
    </w:p>
    <w:p w14:paraId="71418519" w14:textId="77777777" w:rsidR="00723434" w:rsidRPr="00723434" w:rsidRDefault="00723434" w:rsidP="00723434">
      <w:pPr>
        <w:rPr>
          <w:rFonts w:ascii="Times New Roman" w:hAnsi="Times New Roman"/>
          <w:sz w:val="24"/>
        </w:rPr>
      </w:pPr>
    </w:p>
    <w:p w14:paraId="7141851A" w14:textId="77777777" w:rsidR="00264C23" w:rsidRPr="004C0975" w:rsidRDefault="004C0975" w:rsidP="006212D4">
      <w:pPr>
        <w:rPr>
          <w:rFonts w:ascii="Times New Roman" w:hAnsi="Times New Roman"/>
          <w:b/>
          <w:sz w:val="24"/>
        </w:rPr>
      </w:pPr>
      <w:r>
        <w:rPr>
          <w:rFonts w:ascii="Times New Roman" w:hAnsi="Times New Roman"/>
          <w:b/>
          <w:sz w:val="24"/>
        </w:rPr>
        <w:t>Step</w:t>
      </w:r>
      <w:r w:rsidR="007C4B95" w:rsidRPr="004C0975">
        <w:rPr>
          <w:rFonts w:ascii="Times New Roman" w:hAnsi="Times New Roman"/>
          <w:b/>
          <w:sz w:val="24"/>
        </w:rPr>
        <w:t xml:space="preserve"> </w:t>
      </w:r>
      <w:r w:rsidR="006212D4" w:rsidRPr="004C0975">
        <w:rPr>
          <w:rFonts w:ascii="Times New Roman" w:hAnsi="Times New Roman"/>
          <w:b/>
          <w:sz w:val="24"/>
        </w:rPr>
        <w:t>3</w:t>
      </w:r>
      <w:r w:rsidR="007C4B95" w:rsidRPr="004C0975">
        <w:rPr>
          <w:rFonts w:ascii="Times New Roman" w:hAnsi="Times New Roman"/>
          <w:b/>
          <w:sz w:val="24"/>
        </w:rPr>
        <w:t xml:space="preserve">, </w:t>
      </w:r>
      <w:r w:rsidR="006212D4" w:rsidRPr="004C0975">
        <w:rPr>
          <w:rFonts w:ascii="Times New Roman" w:hAnsi="Times New Roman"/>
          <w:b/>
          <w:sz w:val="24"/>
        </w:rPr>
        <w:t>U</w:t>
      </w:r>
      <w:r w:rsidR="00264C23" w:rsidRPr="004C0975">
        <w:rPr>
          <w:rFonts w:ascii="Times New Roman" w:hAnsi="Times New Roman"/>
          <w:b/>
          <w:sz w:val="24"/>
        </w:rPr>
        <w:t xml:space="preserve">nit price </w:t>
      </w:r>
      <w:r w:rsidR="007C4B95" w:rsidRPr="004C0975">
        <w:rPr>
          <w:rFonts w:ascii="Times New Roman" w:hAnsi="Times New Roman"/>
          <w:b/>
          <w:sz w:val="24"/>
        </w:rPr>
        <w:t>deviation</w:t>
      </w:r>
      <w:r w:rsidRPr="004C0975">
        <w:rPr>
          <w:rFonts w:ascii="Times New Roman" w:hAnsi="Times New Roman"/>
          <w:b/>
          <w:sz w:val="24"/>
        </w:rPr>
        <w:t xml:space="preserve"> analysis for unbalancing:</w:t>
      </w:r>
    </w:p>
    <w:p w14:paraId="7141851B" w14:textId="77777777" w:rsidR="00264C23" w:rsidRPr="00641C48" w:rsidRDefault="00264C23" w:rsidP="00264C23">
      <w:pPr>
        <w:rPr>
          <w:rFonts w:ascii="Times New Roman" w:hAnsi="Times New Roman"/>
          <w:sz w:val="24"/>
        </w:rPr>
      </w:pPr>
    </w:p>
    <w:p w14:paraId="7141851C" w14:textId="77777777" w:rsidR="00264C23" w:rsidRDefault="001347D1" w:rsidP="004C0975">
      <w:pPr>
        <w:pStyle w:val="ListParagraph"/>
        <w:numPr>
          <w:ilvl w:val="0"/>
          <w:numId w:val="42"/>
        </w:numPr>
        <w:rPr>
          <w:rFonts w:ascii="Times New Roman" w:hAnsi="Times New Roman"/>
          <w:sz w:val="24"/>
        </w:rPr>
      </w:pPr>
      <w:r w:rsidRPr="004C0975">
        <w:rPr>
          <w:rFonts w:ascii="Times New Roman" w:hAnsi="Times New Roman"/>
          <w:sz w:val="24"/>
        </w:rPr>
        <w:t xml:space="preserve">Identify the items where the </w:t>
      </w:r>
      <w:r w:rsidR="00510331" w:rsidRPr="004C0975">
        <w:rPr>
          <w:rFonts w:ascii="Times New Roman" w:hAnsi="Times New Roman"/>
          <w:sz w:val="24"/>
        </w:rPr>
        <w:t xml:space="preserve">low bid </w:t>
      </w:r>
      <w:r w:rsidRPr="004C0975">
        <w:rPr>
          <w:rFonts w:ascii="Times New Roman" w:hAnsi="Times New Roman"/>
          <w:sz w:val="24"/>
        </w:rPr>
        <w:t xml:space="preserve">unit price exceeds the </w:t>
      </w:r>
      <w:r w:rsidR="00510331" w:rsidRPr="004C0975">
        <w:rPr>
          <w:rFonts w:ascii="Times New Roman" w:hAnsi="Times New Roman"/>
          <w:sz w:val="24"/>
        </w:rPr>
        <w:t xml:space="preserve">estimate </w:t>
      </w:r>
      <w:r w:rsidRPr="004C0975">
        <w:rPr>
          <w:rFonts w:ascii="Times New Roman" w:hAnsi="Times New Roman"/>
          <w:sz w:val="24"/>
        </w:rPr>
        <w:t xml:space="preserve">unit price.  A starting point of items to analyze is </w:t>
      </w:r>
      <w:r w:rsidR="004C0975">
        <w:rPr>
          <w:rFonts w:ascii="Times New Roman" w:hAnsi="Times New Roman"/>
          <w:sz w:val="24"/>
        </w:rPr>
        <w:t xml:space="preserve">those items where the </w:t>
      </w:r>
      <w:r w:rsidR="004C0975" w:rsidRPr="004C0975">
        <w:rPr>
          <w:rFonts w:ascii="Times New Roman" w:hAnsi="Times New Roman"/>
          <w:sz w:val="24"/>
        </w:rPr>
        <w:t xml:space="preserve">low bid unit price exceeds the estimate unit price </w:t>
      </w:r>
      <w:r w:rsidR="004C0975">
        <w:rPr>
          <w:rFonts w:ascii="Times New Roman" w:hAnsi="Times New Roman"/>
          <w:sz w:val="24"/>
        </w:rPr>
        <w:t xml:space="preserve">by </w:t>
      </w:r>
      <w:r w:rsidRPr="004C0975">
        <w:rPr>
          <w:rFonts w:ascii="Times New Roman" w:hAnsi="Times New Roman"/>
          <w:sz w:val="24"/>
        </w:rPr>
        <w:t>25%</w:t>
      </w:r>
      <w:r w:rsidR="004C0975">
        <w:rPr>
          <w:rFonts w:ascii="Times New Roman" w:hAnsi="Times New Roman"/>
          <w:sz w:val="24"/>
        </w:rPr>
        <w:t xml:space="preserve"> or more</w:t>
      </w:r>
      <w:r w:rsidRPr="004C0975">
        <w:rPr>
          <w:rFonts w:ascii="Times New Roman" w:hAnsi="Times New Roman"/>
          <w:sz w:val="24"/>
        </w:rPr>
        <w:t>.</w:t>
      </w:r>
    </w:p>
    <w:p w14:paraId="7141851D" w14:textId="77777777" w:rsidR="004C0975" w:rsidRDefault="004C0975" w:rsidP="004C0975">
      <w:pPr>
        <w:rPr>
          <w:rFonts w:ascii="Times New Roman" w:hAnsi="Times New Roman"/>
          <w:sz w:val="24"/>
        </w:rPr>
      </w:pPr>
    </w:p>
    <w:p w14:paraId="7141851E" w14:textId="77777777" w:rsidR="004C0975" w:rsidRPr="004C0975" w:rsidRDefault="004C0975" w:rsidP="004C0975">
      <w:pPr>
        <w:pStyle w:val="ListParagraph"/>
        <w:numPr>
          <w:ilvl w:val="0"/>
          <w:numId w:val="42"/>
        </w:numPr>
        <w:rPr>
          <w:rFonts w:ascii="Times New Roman" w:hAnsi="Times New Roman"/>
          <w:sz w:val="24"/>
        </w:rPr>
      </w:pPr>
      <w:r w:rsidRPr="004C0975">
        <w:rPr>
          <w:rFonts w:ascii="Times New Roman" w:hAnsi="Times New Roman"/>
          <w:sz w:val="24"/>
        </w:rPr>
        <w:t xml:space="preserve">Identify the items where the low bid unit price </w:t>
      </w:r>
      <w:r w:rsidR="006B0CD5">
        <w:rPr>
          <w:rFonts w:ascii="Times New Roman" w:hAnsi="Times New Roman"/>
          <w:sz w:val="24"/>
        </w:rPr>
        <w:t>is lower than</w:t>
      </w:r>
      <w:r w:rsidRPr="004C0975">
        <w:rPr>
          <w:rFonts w:ascii="Times New Roman" w:hAnsi="Times New Roman"/>
          <w:sz w:val="24"/>
        </w:rPr>
        <w:t xml:space="preserve"> the estimate unit price.  A starting point of items to analyze is </w:t>
      </w:r>
      <w:r>
        <w:rPr>
          <w:rFonts w:ascii="Times New Roman" w:hAnsi="Times New Roman"/>
          <w:sz w:val="24"/>
        </w:rPr>
        <w:t xml:space="preserve">those items where the </w:t>
      </w:r>
      <w:r w:rsidRPr="004C0975">
        <w:rPr>
          <w:rFonts w:ascii="Times New Roman" w:hAnsi="Times New Roman"/>
          <w:sz w:val="24"/>
        </w:rPr>
        <w:t xml:space="preserve">low bid unit price </w:t>
      </w:r>
      <w:r w:rsidR="006B0CD5">
        <w:rPr>
          <w:rFonts w:ascii="Times New Roman" w:hAnsi="Times New Roman"/>
          <w:sz w:val="24"/>
        </w:rPr>
        <w:t>is lower than</w:t>
      </w:r>
      <w:r w:rsidRPr="004C0975">
        <w:rPr>
          <w:rFonts w:ascii="Times New Roman" w:hAnsi="Times New Roman"/>
          <w:sz w:val="24"/>
        </w:rPr>
        <w:t xml:space="preserve"> </w:t>
      </w:r>
      <w:r w:rsidR="00FB4EEB">
        <w:rPr>
          <w:rFonts w:ascii="Times New Roman" w:hAnsi="Times New Roman"/>
          <w:sz w:val="24"/>
        </w:rPr>
        <w:t xml:space="preserve">75% of </w:t>
      </w:r>
      <w:r w:rsidRPr="004C0975">
        <w:rPr>
          <w:rFonts w:ascii="Times New Roman" w:hAnsi="Times New Roman"/>
          <w:sz w:val="24"/>
        </w:rPr>
        <w:t>the estimate.</w:t>
      </w:r>
    </w:p>
    <w:p w14:paraId="7141851F" w14:textId="77777777" w:rsidR="001347D1" w:rsidRPr="00641C48" w:rsidRDefault="001347D1" w:rsidP="004C0975">
      <w:pPr>
        <w:ind w:left="720"/>
        <w:rPr>
          <w:rFonts w:ascii="Times New Roman" w:hAnsi="Times New Roman"/>
          <w:sz w:val="24"/>
        </w:rPr>
      </w:pPr>
    </w:p>
    <w:p w14:paraId="71418520" w14:textId="77777777" w:rsidR="001347D1" w:rsidRPr="004C0975" w:rsidRDefault="001347D1" w:rsidP="004C0975">
      <w:pPr>
        <w:pStyle w:val="ListParagraph"/>
        <w:numPr>
          <w:ilvl w:val="0"/>
          <w:numId w:val="42"/>
        </w:numPr>
        <w:rPr>
          <w:rFonts w:ascii="Times New Roman" w:hAnsi="Times New Roman"/>
          <w:sz w:val="24"/>
        </w:rPr>
      </w:pPr>
      <w:r w:rsidRPr="004C0975">
        <w:rPr>
          <w:rFonts w:ascii="Times New Roman" w:hAnsi="Times New Roman"/>
          <w:sz w:val="24"/>
        </w:rPr>
        <w:t xml:space="preserve">If an item has been analyzed </w:t>
      </w:r>
      <w:r w:rsidR="007C4B95" w:rsidRPr="004C0975">
        <w:rPr>
          <w:rFonts w:ascii="Times New Roman" w:hAnsi="Times New Roman"/>
          <w:sz w:val="24"/>
        </w:rPr>
        <w:t xml:space="preserve">as part of </w:t>
      </w:r>
      <w:r w:rsidR="006B0CD5">
        <w:rPr>
          <w:rFonts w:ascii="Times New Roman" w:hAnsi="Times New Roman"/>
          <w:sz w:val="24"/>
        </w:rPr>
        <w:t>step 2</w:t>
      </w:r>
      <w:r w:rsidR="00F36D39" w:rsidRPr="004C0975">
        <w:rPr>
          <w:rFonts w:ascii="Times New Roman" w:hAnsi="Times New Roman"/>
          <w:sz w:val="24"/>
        </w:rPr>
        <w:t>,</w:t>
      </w:r>
      <w:r w:rsidRPr="004C0975">
        <w:rPr>
          <w:rFonts w:ascii="Times New Roman" w:hAnsi="Times New Roman"/>
          <w:sz w:val="24"/>
        </w:rPr>
        <w:t xml:space="preserve"> </w:t>
      </w:r>
      <w:r w:rsidR="007C4B95" w:rsidRPr="004C0975">
        <w:rPr>
          <w:rFonts w:ascii="Times New Roman" w:hAnsi="Times New Roman"/>
          <w:sz w:val="24"/>
        </w:rPr>
        <w:t xml:space="preserve">no </w:t>
      </w:r>
      <w:r w:rsidRPr="004C0975">
        <w:rPr>
          <w:rFonts w:ascii="Times New Roman" w:hAnsi="Times New Roman"/>
          <w:sz w:val="24"/>
        </w:rPr>
        <w:t xml:space="preserve">additional </w:t>
      </w:r>
      <w:r w:rsidR="007C4B95" w:rsidRPr="004C0975">
        <w:rPr>
          <w:rFonts w:ascii="Times New Roman" w:hAnsi="Times New Roman"/>
          <w:sz w:val="24"/>
        </w:rPr>
        <w:t xml:space="preserve">analysis </w:t>
      </w:r>
      <w:r w:rsidR="002430BB" w:rsidRPr="004C0975">
        <w:rPr>
          <w:rFonts w:ascii="Times New Roman" w:hAnsi="Times New Roman"/>
          <w:sz w:val="24"/>
        </w:rPr>
        <w:t>is needed</w:t>
      </w:r>
      <w:r w:rsidRPr="004C0975">
        <w:rPr>
          <w:rFonts w:ascii="Times New Roman" w:hAnsi="Times New Roman"/>
          <w:sz w:val="24"/>
        </w:rPr>
        <w:t>.</w:t>
      </w:r>
    </w:p>
    <w:p w14:paraId="71418521" w14:textId="77777777" w:rsidR="001347D1" w:rsidRPr="00641C48" w:rsidRDefault="001347D1" w:rsidP="004C0975">
      <w:pPr>
        <w:ind w:left="720"/>
        <w:rPr>
          <w:rFonts w:ascii="Times New Roman" w:hAnsi="Times New Roman"/>
          <w:sz w:val="24"/>
        </w:rPr>
      </w:pPr>
    </w:p>
    <w:p w14:paraId="71418522" w14:textId="77777777" w:rsidR="001347D1" w:rsidRPr="004C0975" w:rsidRDefault="001347D1" w:rsidP="004C0975">
      <w:pPr>
        <w:pStyle w:val="ListParagraph"/>
        <w:numPr>
          <w:ilvl w:val="0"/>
          <w:numId w:val="42"/>
        </w:numPr>
        <w:rPr>
          <w:rFonts w:ascii="Times New Roman" w:hAnsi="Times New Roman"/>
          <w:sz w:val="24"/>
        </w:rPr>
      </w:pPr>
      <w:r w:rsidRPr="004C0975">
        <w:rPr>
          <w:rFonts w:ascii="Times New Roman" w:hAnsi="Times New Roman"/>
          <w:sz w:val="24"/>
        </w:rPr>
        <w:t>If an item has not been analyzed</w:t>
      </w:r>
      <w:r w:rsidR="006B0CD5">
        <w:rPr>
          <w:rFonts w:ascii="Times New Roman" w:hAnsi="Times New Roman"/>
          <w:sz w:val="24"/>
        </w:rPr>
        <w:t xml:space="preserve"> as part of step 2</w:t>
      </w:r>
      <w:r w:rsidR="00F36D39" w:rsidRPr="004C0975">
        <w:rPr>
          <w:rFonts w:ascii="Times New Roman" w:hAnsi="Times New Roman"/>
          <w:sz w:val="24"/>
        </w:rPr>
        <w:t>,</w:t>
      </w:r>
      <w:r w:rsidRPr="004C0975">
        <w:rPr>
          <w:rFonts w:ascii="Times New Roman" w:hAnsi="Times New Roman"/>
          <w:sz w:val="24"/>
        </w:rPr>
        <w:t xml:space="preserve"> perform an estimate check and quantity check to determine </w:t>
      </w:r>
      <w:r w:rsidR="007C4B95" w:rsidRPr="004C0975">
        <w:rPr>
          <w:rFonts w:ascii="Times New Roman" w:hAnsi="Times New Roman"/>
          <w:sz w:val="24"/>
        </w:rPr>
        <w:t xml:space="preserve">if </w:t>
      </w:r>
      <w:r w:rsidRPr="004C0975">
        <w:rPr>
          <w:rFonts w:ascii="Times New Roman" w:hAnsi="Times New Roman"/>
          <w:sz w:val="24"/>
        </w:rPr>
        <w:t>unbalancing</w:t>
      </w:r>
      <w:r w:rsidR="007C4B95" w:rsidRPr="004C0975">
        <w:rPr>
          <w:rFonts w:ascii="Times New Roman" w:hAnsi="Times New Roman"/>
          <w:sz w:val="24"/>
        </w:rPr>
        <w:t xml:space="preserve"> </w:t>
      </w:r>
      <w:r w:rsidR="006B0CD5">
        <w:rPr>
          <w:rFonts w:ascii="Times New Roman" w:hAnsi="Times New Roman"/>
          <w:sz w:val="24"/>
        </w:rPr>
        <w:t>is present</w:t>
      </w:r>
      <w:r w:rsidRPr="004C0975">
        <w:rPr>
          <w:rFonts w:ascii="Times New Roman" w:hAnsi="Times New Roman"/>
          <w:sz w:val="24"/>
        </w:rPr>
        <w:t xml:space="preserve">.  </w:t>
      </w:r>
    </w:p>
    <w:p w14:paraId="71418523" w14:textId="77777777" w:rsidR="00464D37" w:rsidRPr="00641C48" w:rsidRDefault="00464D37" w:rsidP="004C0975">
      <w:pPr>
        <w:ind w:left="720"/>
        <w:rPr>
          <w:rFonts w:ascii="Times New Roman" w:hAnsi="Times New Roman"/>
          <w:sz w:val="24"/>
        </w:rPr>
      </w:pPr>
    </w:p>
    <w:p w14:paraId="71418524" w14:textId="77777777" w:rsidR="00464D37" w:rsidRPr="004C0975" w:rsidRDefault="00E20523" w:rsidP="004C0975">
      <w:pPr>
        <w:pStyle w:val="ListParagraph"/>
        <w:numPr>
          <w:ilvl w:val="0"/>
          <w:numId w:val="42"/>
        </w:numPr>
        <w:rPr>
          <w:rFonts w:ascii="Times New Roman" w:hAnsi="Times New Roman"/>
          <w:sz w:val="24"/>
        </w:rPr>
      </w:pPr>
      <w:r w:rsidRPr="004C0975">
        <w:rPr>
          <w:rFonts w:ascii="Times New Roman" w:hAnsi="Times New Roman"/>
          <w:sz w:val="24"/>
        </w:rPr>
        <w:t>Addit</w:t>
      </w:r>
      <w:r w:rsidR="006B0CD5">
        <w:rPr>
          <w:rFonts w:ascii="Times New Roman" w:hAnsi="Times New Roman"/>
          <w:sz w:val="24"/>
        </w:rPr>
        <w:t>ional consideration can include</w:t>
      </w:r>
      <w:r w:rsidRPr="004C0975">
        <w:rPr>
          <w:rFonts w:ascii="Times New Roman" w:hAnsi="Times New Roman"/>
          <w:sz w:val="24"/>
        </w:rPr>
        <w:t xml:space="preserve"> number of bidders, bids of second and third bidder, project urgency, and market conditions. </w:t>
      </w:r>
    </w:p>
    <w:p w14:paraId="71418525" w14:textId="77777777" w:rsidR="001347D1" w:rsidRDefault="001347D1" w:rsidP="001347D1">
      <w:pPr>
        <w:rPr>
          <w:rFonts w:ascii="Times New Roman" w:hAnsi="Times New Roman"/>
          <w:sz w:val="24"/>
        </w:rPr>
      </w:pPr>
    </w:p>
    <w:p w14:paraId="71418526" w14:textId="77777777" w:rsidR="002430BB" w:rsidRPr="004C0975" w:rsidRDefault="004C0975" w:rsidP="002430BB">
      <w:pPr>
        <w:rPr>
          <w:rFonts w:ascii="Times New Roman" w:hAnsi="Times New Roman"/>
          <w:b/>
          <w:sz w:val="24"/>
        </w:rPr>
      </w:pPr>
      <w:r>
        <w:rPr>
          <w:rFonts w:ascii="Times New Roman" w:hAnsi="Times New Roman"/>
          <w:b/>
          <w:sz w:val="24"/>
        </w:rPr>
        <w:t>Step</w:t>
      </w:r>
      <w:r w:rsidR="002430BB" w:rsidRPr="004C0975">
        <w:rPr>
          <w:rFonts w:ascii="Times New Roman" w:hAnsi="Times New Roman"/>
          <w:b/>
          <w:sz w:val="24"/>
        </w:rPr>
        <w:t xml:space="preserve"> 4, Documentation of results and recommendations</w:t>
      </w:r>
    </w:p>
    <w:p w14:paraId="71418527" w14:textId="77777777" w:rsidR="002430BB" w:rsidRDefault="002430BB" w:rsidP="001347D1">
      <w:pPr>
        <w:rPr>
          <w:rFonts w:ascii="Times New Roman" w:hAnsi="Times New Roman"/>
          <w:sz w:val="24"/>
        </w:rPr>
      </w:pPr>
    </w:p>
    <w:p w14:paraId="71418528" w14:textId="77777777" w:rsidR="00B47F4F" w:rsidRPr="00641C48" w:rsidRDefault="001347D1" w:rsidP="00B47F4F">
      <w:pPr>
        <w:numPr>
          <w:ilvl w:val="0"/>
          <w:numId w:val="12"/>
        </w:numPr>
        <w:tabs>
          <w:tab w:val="clear" w:pos="1080"/>
          <w:tab w:val="num" w:pos="720"/>
        </w:tabs>
        <w:ind w:left="720"/>
        <w:rPr>
          <w:rFonts w:ascii="Times New Roman" w:hAnsi="Times New Roman"/>
          <w:sz w:val="24"/>
        </w:rPr>
      </w:pPr>
      <w:r w:rsidRPr="00641C48">
        <w:rPr>
          <w:rFonts w:ascii="Times New Roman" w:hAnsi="Times New Roman"/>
          <w:sz w:val="24"/>
        </w:rPr>
        <w:t>Document</w:t>
      </w:r>
      <w:r w:rsidR="002430BB">
        <w:rPr>
          <w:rFonts w:ascii="Times New Roman" w:hAnsi="Times New Roman"/>
          <w:sz w:val="24"/>
        </w:rPr>
        <w:t xml:space="preserve">ation of the </w:t>
      </w:r>
      <w:r w:rsidRPr="00641C48">
        <w:rPr>
          <w:rFonts w:ascii="Times New Roman" w:hAnsi="Times New Roman"/>
          <w:sz w:val="24"/>
        </w:rPr>
        <w:t xml:space="preserve">analysis </w:t>
      </w:r>
      <w:r w:rsidR="002430BB">
        <w:rPr>
          <w:rFonts w:ascii="Times New Roman" w:hAnsi="Times New Roman"/>
          <w:sz w:val="24"/>
        </w:rPr>
        <w:t xml:space="preserve">is </w:t>
      </w:r>
      <w:r w:rsidRPr="00641C48">
        <w:rPr>
          <w:rFonts w:ascii="Times New Roman" w:hAnsi="Times New Roman"/>
          <w:sz w:val="24"/>
        </w:rPr>
        <w:t xml:space="preserve">in </w:t>
      </w:r>
      <w:r w:rsidR="002430BB">
        <w:rPr>
          <w:rFonts w:ascii="Times New Roman" w:hAnsi="Times New Roman"/>
          <w:sz w:val="24"/>
        </w:rPr>
        <w:t>the form of a memo t</w:t>
      </w:r>
      <w:r w:rsidRPr="00641C48">
        <w:rPr>
          <w:rFonts w:ascii="Times New Roman" w:hAnsi="Times New Roman"/>
          <w:sz w:val="24"/>
        </w:rPr>
        <w:t xml:space="preserve">o Contract Administration.  </w:t>
      </w:r>
    </w:p>
    <w:p w14:paraId="71418529" w14:textId="77777777" w:rsidR="003173A6" w:rsidRDefault="003173A6" w:rsidP="003E4733">
      <w:pPr>
        <w:ind w:left="1080" w:hanging="270"/>
        <w:rPr>
          <w:rFonts w:ascii="Times New Roman" w:hAnsi="Times New Roman"/>
          <w:sz w:val="24"/>
        </w:rPr>
      </w:pPr>
    </w:p>
    <w:p w14:paraId="7141852A" w14:textId="77777777" w:rsidR="00E20523" w:rsidRDefault="003173A6" w:rsidP="003E4733">
      <w:pPr>
        <w:numPr>
          <w:ilvl w:val="0"/>
          <w:numId w:val="43"/>
        </w:numPr>
        <w:ind w:left="1080" w:hanging="270"/>
        <w:rPr>
          <w:rFonts w:ascii="Times New Roman" w:hAnsi="Times New Roman"/>
          <w:sz w:val="24"/>
        </w:rPr>
      </w:pPr>
      <w:r w:rsidRPr="00641C48">
        <w:rPr>
          <w:rFonts w:ascii="Times New Roman" w:hAnsi="Times New Roman"/>
          <w:sz w:val="24"/>
        </w:rPr>
        <w:t xml:space="preserve">The </w:t>
      </w:r>
      <w:r>
        <w:rPr>
          <w:rFonts w:ascii="Times New Roman" w:hAnsi="Times New Roman"/>
          <w:sz w:val="24"/>
        </w:rPr>
        <w:t>Documentation shall</w:t>
      </w:r>
      <w:r w:rsidRPr="00641C48">
        <w:rPr>
          <w:rFonts w:ascii="Times New Roman" w:hAnsi="Times New Roman"/>
          <w:sz w:val="24"/>
        </w:rPr>
        <w:t xml:space="preserve"> </w:t>
      </w:r>
      <w:r>
        <w:rPr>
          <w:rFonts w:ascii="Times New Roman" w:hAnsi="Times New Roman"/>
          <w:sz w:val="24"/>
        </w:rPr>
        <w:t>i</w:t>
      </w:r>
      <w:r w:rsidR="00E20523" w:rsidRPr="00641C48">
        <w:rPr>
          <w:rFonts w:ascii="Times New Roman" w:hAnsi="Times New Roman"/>
          <w:sz w:val="24"/>
        </w:rPr>
        <w:t xml:space="preserve">nclude a narrative of </w:t>
      </w:r>
      <w:r>
        <w:rPr>
          <w:rFonts w:ascii="Times New Roman" w:hAnsi="Times New Roman"/>
          <w:sz w:val="24"/>
        </w:rPr>
        <w:t>general observations</w:t>
      </w:r>
      <w:r w:rsidR="000E02D6">
        <w:rPr>
          <w:rFonts w:ascii="Times New Roman" w:hAnsi="Times New Roman"/>
          <w:sz w:val="24"/>
        </w:rPr>
        <w:t>,</w:t>
      </w:r>
      <w:r>
        <w:rPr>
          <w:rFonts w:ascii="Times New Roman" w:hAnsi="Times New Roman"/>
          <w:sz w:val="24"/>
        </w:rPr>
        <w:t xml:space="preserve"> number of bidders, range of bids</w:t>
      </w:r>
      <w:r w:rsidR="0015561F">
        <w:rPr>
          <w:rFonts w:ascii="Times New Roman" w:hAnsi="Times New Roman"/>
          <w:sz w:val="24"/>
        </w:rPr>
        <w:t>,</w:t>
      </w:r>
      <w:r>
        <w:rPr>
          <w:rFonts w:ascii="Times New Roman" w:hAnsi="Times New Roman"/>
          <w:sz w:val="24"/>
        </w:rPr>
        <w:t xml:space="preserve"> </w:t>
      </w:r>
      <w:r w:rsidR="0015561F">
        <w:rPr>
          <w:rFonts w:ascii="Times New Roman" w:hAnsi="Times New Roman"/>
          <w:sz w:val="24"/>
        </w:rPr>
        <w:t xml:space="preserve">what acceptable deviation was used, any findings from </w:t>
      </w:r>
      <w:r w:rsidR="000E02D6">
        <w:rPr>
          <w:rFonts w:ascii="Times New Roman" w:hAnsi="Times New Roman"/>
          <w:sz w:val="24"/>
        </w:rPr>
        <w:t>Step</w:t>
      </w:r>
      <w:r w:rsidR="0015561F">
        <w:rPr>
          <w:rFonts w:ascii="Times New Roman" w:hAnsi="Times New Roman"/>
          <w:sz w:val="24"/>
        </w:rPr>
        <w:t xml:space="preserve"> 1 of the analysis</w:t>
      </w:r>
      <w:r w:rsidR="000E02D6">
        <w:rPr>
          <w:rFonts w:ascii="Times New Roman" w:hAnsi="Times New Roman"/>
          <w:sz w:val="24"/>
        </w:rPr>
        <w:t>,</w:t>
      </w:r>
      <w:r w:rsidR="0015561F">
        <w:rPr>
          <w:rFonts w:ascii="Times New Roman" w:hAnsi="Times New Roman"/>
          <w:sz w:val="24"/>
        </w:rPr>
        <w:t xml:space="preserve"> </w:t>
      </w:r>
      <w:r w:rsidR="00770885">
        <w:rPr>
          <w:rFonts w:ascii="Times New Roman" w:hAnsi="Times New Roman"/>
          <w:sz w:val="24"/>
        </w:rPr>
        <w:t>and a</w:t>
      </w:r>
      <w:r w:rsidR="0015561F">
        <w:rPr>
          <w:rFonts w:ascii="Times New Roman" w:hAnsi="Times New Roman"/>
          <w:sz w:val="24"/>
        </w:rPr>
        <w:t xml:space="preserve"> summary statement of what the analysis found.</w:t>
      </w:r>
    </w:p>
    <w:p w14:paraId="7141852B" w14:textId="77777777" w:rsidR="000E02D6" w:rsidRDefault="000E02D6" w:rsidP="003E4733">
      <w:pPr>
        <w:ind w:left="1080" w:hanging="270"/>
        <w:rPr>
          <w:rFonts w:ascii="Times New Roman" w:hAnsi="Times New Roman"/>
          <w:sz w:val="24"/>
        </w:rPr>
      </w:pPr>
    </w:p>
    <w:p w14:paraId="7141852C" w14:textId="77777777" w:rsidR="000E02D6" w:rsidRDefault="000E02D6" w:rsidP="003E4733">
      <w:pPr>
        <w:numPr>
          <w:ilvl w:val="0"/>
          <w:numId w:val="43"/>
        </w:numPr>
        <w:ind w:left="1080" w:hanging="270"/>
        <w:rPr>
          <w:rFonts w:ascii="Times New Roman" w:hAnsi="Times New Roman"/>
          <w:sz w:val="24"/>
        </w:rPr>
      </w:pPr>
      <w:r w:rsidRPr="00641C48">
        <w:rPr>
          <w:rFonts w:ascii="Times New Roman" w:hAnsi="Times New Roman"/>
          <w:sz w:val="24"/>
        </w:rPr>
        <w:t xml:space="preserve">The </w:t>
      </w:r>
      <w:r>
        <w:rPr>
          <w:rFonts w:ascii="Times New Roman" w:hAnsi="Times New Roman"/>
          <w:sz w:val="24"/>
        </w:rPr>
        <w:t>Documentation shall</w:t>
      </w:r>
      <w:r w:rsidRPr="00641C48">
        <w:rPr>
          <w:rFonts w:ascii="Times New Roman" w:hAnsi="Times New Roman"/>
          <w:sz w:val="24"/>
        </w:rPr>
        <w:t xml:space="preserve"> </w:t>
      </w:r>
      <w:r>
        <w:rPr>
          <w:rFonts w:ascii="Times New Roman" w:hAnsi="Times New Roman"/>
          <w:sz w:val="24"/>
        </w:rPr>
        <w:t>i</w:t>
      </w:r>
      <w:r w:rsidRPr="00641C48">
        <w:rPr>
          <w:rFonts w:ascii="Times New Roman" w:hAnsi="Times New Roman"/>
          <w:sz w:val="24"/>
        </w:rPr>
        <w:t>nclude</w:t>
      </w:r>
      <w:r>
        <w:rPr>
          <w:rFonts w:ascii="Times New Roman" w:hAnsi="Times New Roman"/>
          <w:sz w:val="24"/>
        </w:rPr>
        <w:t xml:space="preserve"> a detailed narrative for each pay item analyzed in Steps 2 and 3.</w:t>
      </w:r>
    </w:p>
    <w:p w14:paraId="7141852D" w14:textId="77777777" w:rsidR="000E02D6" w:rsidRDefault="000E02D6" w:rsidP="003E4733">
      <w:pPr>
        <w:ind w:left="1080" w:hanging="270"/>
        <w:rPr>
          <w:rFonts w:ascii="Times New Roman" w:hAnsi="Times New Roman"/>
          <w:sz w:val="24"/>
        </w:rPr>
      </w:pPr>
    </w:p>
    <w:p w14:paraId="7141852E" w14:textId="77777777" w:rsidR="000E02D6" w:rsidRPr="00641C48" w:rsidRDefault="000E02D6" w:rsidP="003E4733">
      <w:pPr>
        <w:numPr>
          <w:ilvl w:val="0"/>
          <w:numId w:val="43"/>
        </w:numPr>
        <w:ind w:left="1080" w:hanging="270"/>
        <w:rPr>
          <w:rFonts w:ascii="Times New Roman" w:hAnsi="Times New Roman"/>
          <w:sz w:val="24"/>
        </w:rPr>
      </w:pPr>
      <w:r w:rsidRPr="00641C48">
        <w:rPr>
          <w:rFonts w:ascii="Times New Roman" w:hAnsi="Times New Roman"/>
          <w:sz w:val="24"/>
        </w:rPr>
        <w:t xml:space="preserve">The </w:t>
      </w:r>
      <w:r>
        <w:rPr>
          <w:rFonts w:ascii="Times New Roman" w:hAnsi="Times New Roman"/>
          <w:sz w:val="24"/>
        </w:rPr>
        <w:t>Documentation shall</w:t>
      </w:r>
      <w:r w:rsidRPr="00641C48">
        <w:rPr>
          <w:rFonts w:ascii="Times New Roman" w:hAnsi="Times New Roman"/>
          <w:sz w:val="24"/>
        </w:rPr>
        <w:t xml:space="preserve"> contain a recommendation as to award or rejection of the bid.</w:t>
      </w:r>
    </w:p>
    <w:p w14:paraId="7141852F" w14:textId="77777777" w:rsidR="000E02D6" w:rsidRPr="00641C48" w:rsidRDefault="000E02D6" w:rsidP="003E4733">
      <w:pPr>
        <w:ind w:left="1080" w:hanging="270"/>
        <w:rPr>
          <w:rFonts w:ascii="Times New Roman" w:hAnsi="Times New Roman"/>
          <w:sz w:val="24"/>
        </w:rPr>
      </w:pPr>
    </w:p>
    <w:p w14:paraId="71418530" w14:textId="77777777" w:rsidR="00B47F4F" w:rsidRDefault="0015561F" w:rsidP="003E4733">
      <w:pPr>
        <w:numPr>
          <w:ilvl w:val="0"/>
          <w:numId w:val="43"/>
        </w:numPr>
        <w:ind w:left="1080" w:hanging="270"/>
        <w:rPr>
          <w:rFonts w:ascii="Times New Roman" w:hAnsi="Times New Roman"/>
          <w:sz w:val="24"/>
        </w:rPr>
      </w:pPr>
      <w:r w:rsidRPr="00641C48">
        <w:rPr>
          <w:rFonts w:ascii="Times New Roman" w:hAnsi="Times New Roman"/>
          <w:sz w:val="24"/>
        </w:rPr>
        <w:t xml:space="preserve">The </w:t>
      </w:r>
      <w:r>
        <w:rPr>
          <w:rFonts w:ascii="Times New Roman" w:hAnsi="Times New Roman"/>
          <w:sz w:val="24"/>
        </w:rPr>
        <w:t>Documentation shall</w:t>
      </w:r>
      <w:r w:rsidRPr="00641C48">
        <w:rPr>
          <w:rFonts w:ascii="Times New Roman" w:hAnsi="Times New Roman"/>
          <w:sz w:val="24"/>
        </w:rPr>
        <w:t xml:space="preserve"> </w:t>
      </w:r>
      <w:r>
        <w:rPr>
          <w:rFonts w:ascii="Times New Roman" w:hAnsi="Times New Roman"/>
          <w:sz w:val="24"/>
        </w:rPr>
        <w:t>be approved by t</w:t>
      </w:r>
      <w:r w:rsidR="00B47F4F" w:rsidRPr="00641C48">
        <w:rPr>
          <w:rFonts w:ascii="Times New Roman" w:hAnsi="Times New Roman"/>
          <w:sz w:val="24"/>
        </w:rPr>
        <w:t>he Program manager and Director of PDD</w:t>
      </w:r>
      <w:r w:rsidR="004611F2">
        <w:rPr>
          <w:rFonts w:ascii="Times New Roman" w:hAnsi="Times New Roman"/>
          <w:sz w:val="24"/>
        </w:rPr>
        <w:t>.</w:t>
      </w:r>
    </w:p>
    <w:p w14:paraId="71418531" w14:textId="77777777" w:rsidR="0015561F" w:rsidRDefault="0015561F" w:rsidP="003E4733">
      <w:pPr>
        <w:tabs>
          <w:tab w:val="num" w:pos="720"/>
        </w:tabs>
        <w:ind w:left="1080" w:hanging="270"/>
        <w:rPr>
          <w:rFonts w:ascii="Times New Roman" w:hAnsi="Times New Roman"/>
          <w:sz w:val="24"/>
        </w:rPr>
      </w:pPr>
    </w:p>
    <w:p w14:paraId="71418532" w14:textId="77777777" w:rsidR="00464D37" w:rsidRPr="004611F2" w:rsidRDefault="0015561F" w:rsidP="00464D37">
      <w:pPr>
        <w:pStyle w:val="ListParagraph"/>
        <w:numPr>
          <w:ilvl w:val="0"/>
          <w:numId w:val="12"/>
        </w:numPr>
        <w:tabs>
          <w:tab w:val="clear" w:pos="1080"/>
          <w:tab w:val="num" w:pos="720"/>
          <w:tab w:val="num" w:pos="900"/>
        </w:tabs>
        <w:ind w:left="720"/>
        <w:rPr>
          <w:rFonts w:ascii="Times New Roman" w:hAnsi="Times New Roman"/>
          <w:sz w:val="24"/>
        </w:rPr>
      </w:pPr>
      <w:r>
        <w:rPr>
          <w:rFonts w:ascii="Times New Roman" w:hAnsi="Times New Roman"/>
          <w:sz w:val="24"/>
        </w:rPr>
        <w:t>A sample documentation with guidelines is attached</w:t>
      </w:r>
    </w:p>
    <w:p w14:paraId="71418533" w14:textId="77777777" w:rsidR="00E21F0B" w:rsidRDefault="00E21F0B" w:rsidP="00B47F4F">
      <w:pPr>
        <w:rPr>
          <w:rFonts w:ascii="Times New Roman" w:hAnsi="Times New Roman"/>
          <w:sz w:val="24"/>
        </w:rPr>
        <w:sectPr w:rsidR="00E21F0B" w:rsidSect="00B64846">
          <w:headerReference w:type="even" r:id="rId13"/>
          <w:headerReference w:type="default" r:id="rId14"/>
          <w:headerReference w:type="first" r:id="rId15"/>
          <w:pgSz w:w="12240" w:h="15840"/>
          <w:pgMar w:top="720" w:right="720" w:bottom="720" w:left="720" w:header="720" w:footer="720" w:gutter="0"/>
          <w:cols w:space="720"/>
          <w:docGrid w:linePitch="360"/>
        </w:sectPr>
      </w:pPr>
    </w:p>
    <w:p w14:paraId="71418534" w14:textId="77777777" w:rsidR="004A7358" w:rsidRDefault="004A7358" w:rsidP="004A7358">
      <w:pPr>
        <w:pStyle w:val="Header"/>
        <w:tabs>
          <w:tab w:val="clear" w:pos="4320"/>
          <w:tab w:val="clear" w:pos="8640"/>
          <w:tab w:val="num" w:pos="1440"/>
        </w:tabs>
        <w:rPr>
          <w:sz w:val="4"/>
        </w:rPr>
      </w:pPr>
      <w:r>
        <w:rPr>
          <w:noProof/>
        </w:rPr>
        <w:lastRenderedPageBreak/>
        <w:drawing>
          <wp:inline distT="0" distB="0" distL="0" distR="0" wp14:anchorId="71418587" wp14:editId="71418588">
            <wp:extent cx="2114550" cy="276225"/>
            <wp:effectExtent l="19050" t="0" r="0" b="0"/>
            <wp:docPr id="18" name="Picture 18" descr="m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m3"/>
                    <pic:cNvPicPr>
                      <a:picLocks noChangeAspect="1" noChangeArrowheads="1"/>
                    </pic:cNvPicPr>
                  </pic:nvPicPr>
                  <pic:blipFill>
                    <a:blip r:embed="rId16" cstate="print"/>
                    <a:srcRect/>
                    <a:stretch>
                      <a:fillRect/>
                    </a:stretch>
                  </pic:blipFill>
                  <pic:spPr bwMode="auto">
                    <a:xfrm>
                      <a:off x="0" y="0"/>
                      <a:ext cx="2114550" cy="276225"/>
                    </a:xfrm>
                    <a:prstGeom prst="rect">
                      <a:avLst/>
                    </a:prstGeom>
                    <a:noFill/>
                    <a:ln w="9525">
                      <a:noFill/>
                      <a:miter lim="800000"/>
                      <a:headEnd/>
                      <a:tailEnd/>
                    </a:ln>
                  </pic:spPr>
                </pic:pic>
              </a:graphicData>
            </a:graphic>
          </wp:inline>
        </w:drawing>
      </w:r>
      <w:r>
        <w:tab/>
      </w:r>
      <w:r>
        <w:tab/>
      </w:r>
      <w:r>
        <w:tab/>
      </w:r>
      <w:r>
        <w:tab/>
      </w:r>
      <w:r>
        <w:tab/>
      </w:r>
      <w:r>
        <w:tab/>
        <w:t xml:space="preserve">                                                    </w:t>
      </w:r>
    </w:p>
    <w:p w14:paraId="71418535" w14:textId="77777777" w:rsidR="004A7358" w:rsidRDefault="004A7358" w:rsidP="004A7358">
      <w:pPr>
        <w:tabs>
          <w:tab w:val="num" w:pos="1440"/>
        </w:tabs>
        <w:rPr>
          <w:b/>
          <w:color w:val="008000"/>
          <w:sz w:val="2"/>
        </w:rPr>
      </w:pP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p>
    <w:p w14:paraId="71418536" w14:textId="488AE971" w:rsidR="004A7358" w:rsidRPr="00275DC5" w:rsidRDefault="004A5D16" w:rsidP="004A7358">
      <w:pPr>
        <w:tabs>
          <w:tab w:val="num" w:pos="1440"/>
        </w:tabs>
        <w:jc w:val="right"/>
        <w:rPr>
          <w:rFonts w:ascii="Georgia" w:hAnsi="Georgia"/>
          <w:b/>
          <w:sz w:val="22"/>
        </w:rPr>
      </w:pPr>
      <w:r>
        <w:rPr>
          <w:b/>
          <w:noProof/>
        </w:rPr>
        <mc:AlternateContent>
          <mc:Choice Requires="wps">
            <w:drawing>
              <wp:anchor distT="0" distB="0" distL="114300" distR="114300" simplePos="0" relativeHeight="251660288" behindDoc="0" locked="0" layoutInCell="1" allowOverlap="1" wp14:anchorId="71418589" wp14:editId="7BAD75BE">
                <wp:simplePos x="0" y="0"/>
                <wp:positionH relativeFrom="column">
                  <wp:posOffset>-228600</wp:posOffset>
                </wp:positionH>
                <wp:positionV relativeFrom="paragraph">
                  <wp:posOffset>132715</wp:posOffset>
                </wp:positionV>
                <wp:extent cx="7086600" cy="0"/>
                <wp:effectExtent l="13970" t="7620" r="5080" b="1143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ACB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PrwEAAEgDAAAOAAAAZHJzL2Uyb0RvYy54bWysU8Fu2zAMvQ/YPwi6L3Y6LC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" strokeweight=".5pt"/>
            </w:pict>
          </mc:Fallback>
        </mc:AlternateContent>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r>
      <w:r w:rsidR="004A7358">
        <w:rPr>
          <w:b/>
          <w:color w:val="008000"/>
          <w:sz w:val="2"/>
        </w:rPr>
        <w:tab/>
        <w:t xml:space="preserve">                                      </w:t>
      </w:r>
      <w:r w:rsidR="004A7358">
        <w:rPr>
          <w:color w:val="008000"/>
          <w:sz w:val="16"/>
        </w:rPr>
        <w:tab/>
      </w:r>
      <w:r w:rsidR="004A7358">
        <w:rPr>
          <w:color w:val="008000"/>
          <w:sz w:val="16"/>
        </w:rPr>
        <w:tab/>
      </w:r>
      <w:r w:rsidR="004A7358">
        <w:rPr>
          <w:color w:val="008000"/>
          <w:sz w:val="16"/>
        </w:rPr>
        <w:tab/>
      </w:r>
      <w:r w:rsidR="004A7358">
        <w:rPr>
          <w:color w:val="008000"/>
          <w:sz w:val="16"/>
        </w:rPr>
        <w:tab/>
      </w:r>
      <w:r w:rsidR="004A7358">
        <w:rPr>
          <w:color w:val="008000"/>
          <w:sz w:val="16"/>
        </w:rPr>
        <w:tab/>
        <w:t xml:space="preserve">                               </w:t>
      </w:r>
      <w:r w:rsidR="004A7358">
        <w:rPr>
          <w:rFonts w:ascii="Georgia" w:hAnsi="Georgia"/>
          <w:b/>
          <w:sz w:val="22"/>
        </w:rPr>
        <w:t xml:space="preserve">            </w:t>
      </w:r>
    </w:p>
    <w:p w14:paraId="71418537" w14:textId="77777777" w:rsidR="004A7358" w:rsidRDefault="004A7358" w:rsidP="004A7358">
      <w:pPr>
        <w:rPr>
          <w:rFonts w:ascii="Georgia" w:hAnsi="Georgia"/>
          <w:b/>
          <w:sz w:val="18"/>
        </w:rPr>
      </w:pPr>
      <w:r>
        <w:rPr>
          <w:rFonts w:ascii="Georgia" w:hAnsi="Georgia"/>
          <w:b/>
          <w:sz w:val="18"/>
        </w:rPr>
        <w:t xml:space="preserve">State of </w:t>
      </w:r>
      <w:smartTag w:uri="urn:schemas-microsoft-com:office:smarttags" w:element="State">
        <w:smartTag w:uri="urn:schemas-microsoft-com:office:smarttags" w:element="place">
          <w:r>
            <w:rPr>
              <w:rFonts w:ascii="Georgia" w:hAnsi="Georgia"/>
              <w:b/>
              <w:sz w:val="18"/>
            </w:rPr>
            <w:t>Vermont</w:t>
          </w:r>
        </w:smartTag>
      </w:smartTag>
      <w:r>
        <w:rPr>
          <w:rFonts w:ascii="Georgia" w:hAnsi="Georgia"/>
          <w:b/>
          <w:sz w:val="18"/>
        </w:rPr>
        <w:tab/>
      </w:r>
      <w:r>
        <w:rPr>
          <w:rFonts w:ascii="Georgia" w:hAnsi="Georgia"/>
          <w:b/>
          <w:sz w:val="18"/>
        </w:rPr>
        <w:tab/>
      </w:r>
      <w:r>
        <w:rPr>
          <w:rFonts w:ascii="Georgia" w:hAnsi="Georgia"/>
          <w:b/>
          <w:sz w:val="18"/>
        </w:rPr>
        <w:tab/>
        <w:t xml:space="preserve">                        </w:t>
      </w: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r>
        <w:rPr>
          <w:rFonts w:ascii="Georgia" w:hAnsi="Georgia"/>
          <w:i/>
          <w:sz w:val="18"/>
        </w:rPr>
        <w:t>Agency of Transportation</w:t>
      </w:r>
    </w:p>
    <w:p w14:paraId="71418538" w14:textId="77777777" w:rsidR="004A7358" w:rsidRDefault="004A7358" w:rsidP="004A7358">
      <w:pPr>
        <w:pStyle w:val="Heading3"/>
        <w:tabs>
          <w:tab w:val="left" w:pos="1620"/>
        </w:tabs>
        <w:rPr>
          <w:rFonts w:ascii="Georgia" w:hAnsi="Georgia"/>
        </w:rPr>
      </w:pPr>
      <w:r>
        <w:rPr>
          <w:rFonts w:ascii="Georgia" w:hAnsi="Georgia"/>
        </w:rPr>
        <w:t>Program Development</w:t>
      </w:r>
    </w:p>
    <w:p w14:paraId="71418539" w14:textId="77777777" w:rsidR="004A7358" w:rsidRPr="00874E99" w:rsidRDefault="004A7358" w:rsidP="004A7358">
      <w:pPr>
        <w:pStyle w:val="Heading3"/>
        <w:tabs>
          <w:tab w:val="left" w:pos="1620"/>
        </w:tabs>
        <w:rPr>
          <w:rFonts w:ascii="Georgia" w:hAnsi="Georgia"/>
        </w:rPr>
      </w:pPr>
      <w:r>
        <w:rPr>
          <w:rFonts w:ascii="Georgia" w:hAnsi="Georgia"/>
        </w:rPr>
        <w:t>Highway, Safety &amp; Design</w:t>
      </w:r>
      <w:r w:rsidRPr="00874E99">
        <w:rPr>
          <w:rFonts w:ascii="Georgia" w:hAnsi="Georgia"/>
        </w:rPr>
        <w:tab/>
      </w:r>
      <w:r w:rsidRPr="00874E99">
        <w:rPr>
          <w:rFonts w:ascii="Georgia" w:hAnsi="Georgia"/>
        </w:rPr>
        <w:tab/>
      </w:r>
      <w:r w:rsidRPr="00874E99">
        <w:rPr>
          <w:rFonts w:ascii="Georgia" w:hAnsi="Georgia"/>
        </w:rPr>
        <w:tab/>
      </w:r>
      <w:r w:rsidRPr="00874E99">
        <w:rPr>
          <w:rFonts w:ascii="Georgia" w:hAnsi="Georgia"/>
        </w:rPr>
        <w:tab/>
      </w:r>
    </w:p>
    <w:p w14:paraId="7141853A" w14:textId="77777777" w:rsidR="004A7358" w:rsidRDefault="004A7358" w:rsidP="004A7358">
      <w:pPr>
        <w:tabs>
          <w:tab w:val="left" w:pos="4320"/>
        </w:tabs>
        <w:rPr>
          <w:rFonts w:ascii="Georgia" w:hAnsi="Georgia"/>
          <w:sz w:val="16"/>
        </w:rPr>
      </w:pPr>
      <w:smartTag w:uri="urn:schemas-microsoft-com:office:smarttags" w:element="address">
        <w:smartTag w:uri="urn:schemas-microsoft-com:office:smarttags" w:element="Street">
          <w:r>
            <w:rPr>
              <w:rFonts w:ascii="Georgia" w:hAnsi="Georgia" w:cs="Arial"/>
              <w:sz w:val="18"/>
              <w:szCs w:val="18"/>
            </w:rPr>
            <w:t>One National Life Drive</w:t>
          </w:r>
        </w:smartTag>
      </w:smartTag>
      <w:r>
        <w:rPr>
          <w:rFonts w:ascii="Georgia" w:hAnsi="Georgia" w:cs="Arial"/>
          <w:sz w:val="18"/>
          <w:szCs w:val="18"/>
        </w:rPr>
        <w:tab/>
      </w:r>
      <w:r>
        <w:rPr>
          <w:rFonts w:ascii="Georgia" w:hAnsi="Georgia"/>
          <w:sz w:val="14"/>
        </w:rPr>
        <w:t>[phone</w:t>
      </w:r>
      <w:r w:rsidRPr="008869FB">
        <w:rPr>
          <w:rFonts w:ascii="Georgia" w:hAnsi="Georgia"/>
          <w:sz w:val="14"/>
        </w:rPr>
        <w:t xml:space="preserve">] </w:t>
      </w:r>
      <w:r w:rsidRPr="008869FB">
        <w:rPr>
          <w:rFonts w:ascii="Georgia" w:hAnsi="Georgia"/>
          <w:sz w:val="14"/>
        </w:rPr>
        <w:tab/>
      </w:r>
      <w:r w:rsidRPr="008869FB">
        <w:rPr>
          <w:rFonts w:ascii="Georgia" w:hAnsi="Georgia"/>
          <w:sz w:val="16"/>
        </w:rPr>
        <w:t>802-</w:t>
      </w:r>
      <w:r>
        <w:rPr>
          <w:rFonts w:ascii="Georgia" w:hAnsi="Georgia"/>
          <w:sz w:val="16"/>
        </w:rPr>
        <w:t>828-2664</w:t>
      </w:r>
    </w:p>
    <w:p w14:paraId="7141853B" w14:textId="77777777" w:rsidR="004A7358" w:rsidRPr="008869FB" w:rsidRDefault="004A7358" w:rsidP="004A7358">
      <w:pPr>
        <w:tabs>
          <w:tab w:val="left" w:pos="4320"/>
        </w:tabs>
        <w:rPr>
          <w:rFonts w:ascii="Georgia" w:hAnsi="Georgia"/>
          <w:sz w:val="16"/>
        </w:rPr>
      </w:pPr>
      <w:smartTag w:uri="urn:schemas-microsoft-com:office:smarttags" w:element="place">
        <w:smartTag w:uri="urn:schemas-microsoft-com:office:smarttags" w:element="City">
          <w:r>
            <w:rPr>
              <w:rFonts w:ascii="Georgia" w:hAnsi="Georgia" w:cs="Arial"/>
              <w:sz w:val="18"/>
              <w:szCs w:val="18"/>
            </w:rPr>
            <w:t>Montpelier</w:t>
          </w:r>
        </w:smartTag>
        <w:r>
          <w:rPr>
            <w:rFonts w:ascii="Georgia" w:hAnsi="Georgia" w:cs="Arial"/>
            <w:sz w:val="18"/>
            <w:szCs w:val="18"/>
          </w:rPr>
          <w:t xml:space="preserve">, </w:t>
        </w:r>
        <w:smartTag w:uri="urn:schemas-microsoft-com:office:smarttags" w:element="State">
          <w:r>
            <w:rPr>
              <w:rFonts w:ascii="Georgia" w:hAnsi="Georgia" w:cs="Arial"/>
              <w:sz w:val="18"/>
              <w:szCs w:val="18"/>
            </w:rPr>
            <w:t>VT</w:t>
          </w:r>
        </w:smartTag>
        <w:r>
          <w:rPr>
            <w:rFonts w:ascii="Georgia" w:hAnsi="Georgia" w:cs="Arial"/>
            <w:sz w:val="18"/>
            <w:szCs w:val="18"/>
          </w:rPr>
          <w:t xml:space="preserve">  </w:t>
        </w:r>
        <w:smartTag w:uri="urn:schemas-microsoft-com:office:smarttags" w:element="PostalCode">
          <w:r>
            <w:rPr>
              <w:rFonts w:ascii="Georgia" w:hAnsi="Georgia" w:cs="Arial"/>
              <w:sz w:val="18"/>
              <w:szCs w:val="18"/>
            </w:rPr>
            <w:t>05633-5001</w:t>
          </w:r>
        </w:smartTag>
      </w:smartTag>
      <w:r w:rsidRPr="008869FB">
        <w:rPr>
          <w:rFonts w:ascii="Georgia" w:hAnsi="Georgia"/>
          <w:sz w:val="16"/>
        </w:rPr>
        <w:tab/>
      </w:r>
      <w:r>
        <w:rPr>
          <w:rFonts w:ascii="Georgia" w:hAnsi="Georgia"/>
          <w:sz w:val="14"/>
        </w:rPr>
        <w:t>[fax</w:t>
      </w:r>
      <w:r w:rsidRPr="008869FB">
        <w:rPr>
          <w:rFonts w:ascii="Georgia" w:hAnsi="Georgia"/>
          <w:sz w:val="14"/>
        </w:rPr>
        <w:t xml:space="preserve">] </w:t>
      </w:r>
      <w:r w:rsidRPr="008869FB">
        <w:rPr>
          <w:rFonts w:ascii="Georgia" w:hAnsi="Georgia"/>
          <w:sz w:val="14"/>
        </w:rPr>
        <w:tab/>
      </w:r>
      <w:r w:rsidRPr="008869FB">
        <w:rPr>
          <w:rFonts w:ascii="Georgia" w:hAnsi="Georgia"/>
          <w:sz w:val="16"/>
        </w:rPr>
        <w:t>802-</w:t>
      </w:r>
      <w:r>
        <w:rPr>
          <w:rFonts w:ascii="Georgia" w:hAnsi="Georgia"/>
          <w:sz w:val="16"/>
        </w:rPr>
        <w:t>828-2437</w:t>
      </w:r>
      <w:r>
        <w:rPr>
          <w:rFonts w:ascii="Georgia" w:hAnsi="Georgia"/>
          <w:sz w:val="18"/>
        </w:rPr>
        <w:tab/>
      </w:r>
      <w:r>
        <w:rPr>
          <w:rFonts w:ascii="Georgia" w:hAnsi="Georgia"/>
          <w:sz w:val="18"/>
        </w:rPr>
        <w:tab/>
      </w:r>
      <w:r>
        <w:rPr>
          <w:rFonts w:ascii="Georgia" w:hAnsi="Georgia"/>
          <w:sz w:val="18"/>
        </w:rPr>
        <w:tab/>
      </w:r>
      <w:r>
        <w:rPr>
          <w:rFonts w:ascii="Georgia" w:hAnsi="Georgia"/>
          <w:sz w:val="18"/>
        </w:rPr>
        <w:tab/>
      </w:r>
    </w:p>
    <w:p w14:paraId="7141853C" w14:textId="77777777" w:rsidR="004A7358" w:rsidRDefault="004A7358" w:rsidP="004A7358">
      <w:pPr>
        <w:tabs>
          <w:tab w:val="left" w:pos="4320"/>
        </w:tabs>
        <w:rPr>
          <w:rFonts w:ascii="Georgia" w:hAnsi="Georgia"/>
          <w:sz w:val="18"/>
        </w:rPr>
      </w:pPr>
      <w:r>
        <w:rPr>
          <w:rFonts w:ascii="Georgia" w:hAnsi="Georgia"/>
          <w:b/>
          <w:sz w:val="18"/>
        </w:rPr>
        <w:t>www.aot.state.vt.us</w:t>
      </w:r>
      <w:r>
        <w:rPr>
          <w:rFonts w:ascii="Georgia" w:hAnsi="Georgia"/>
          <w:b/>
          <w:sz w:val="18"/>
        </w:rPr>
        <w:tab/>
      </w:r>
      <w:r>
        <w:rPr>
          <w:rFonts w:ascii="Georgia" w:hAnsi="Georgia"/>
          <w:sz w:val="14"/>
        </w:rPr>
        <w:t>[</w:t>
      </w:r>
      <w:proofErr w:type="spellStart"/>
      <w:r>
        <w:rPr>
          <w:rFonts w:ascii="Georgia" w:hAnsi="Georgia"/>
          <w:sz w:val="14"/>
        </w:rPr>
        <w:t>ttd</w:t>
      </w:r>
      <w:proofErr w:type="spellEnd"/>
      <w:r w:rsidRPr="008869FB">
        <w:rPr>
          <w:rFonts w:ascii="Georgia" w:hAnsi="Georgia"/>
          <w:sz w:val="14"/>
        </w:rPr>
        <w:t xml:space="preserve">] </w:t>
      </w:r>
      <w:r w:rsidRPr="008869FB">
        <w:rPr>
          <w:rFonts w:ascii="Georgia" w:hAnsi="Georgia"/>
          <w:sz w:val="14"/>
        </w:rPr>
        <w:tab/>
      </w:r>
      <w:r>
        <w:rPr>
          <w:rFonts w:ascii="Georgia" w:hAnsi="Georgia"/>
          <w:sz w:val="16"/>
        </w:rPr>
        <w:t>800</w:t>
      </w:r>
      <w:r w:rsidRPr="008869FB">
        <w:rPr>
          <w:rFonts w:ascii="Georgia" w:hAnsi="Georgia"/>
          <w:sz w:val="16"/>
        </w:rPr>
        <w:t>-</w:t>
      </w:r>
      <w:r>
        <w:rPr>
          <w:rFonts w:ascii="Georgia" w:hAnsi="Georgia"/>
          <w:sz w:val="16"/>
        </w:rPr>
        <w:t>253-0191</w:t>
      </w:r>
    </w:p>
    <w:p w14:paraId="7141853D" w14:textId="77777777" w:rsidR="004A7358" w:rsidRDefault="004A7358" w:rsidP="004A7358"/>
    <w:p w14:paraId="7141853E" w14:textId="77777777" w:rsidR="004A7358" w:rsidRPr="00656541" w:rsidRDefault="004A7358" w:rsidP="004A7358">
      <w:pPr>
        <w:rPr>
          <w:b/>
          <w:sz w:val="22"/>
          <w:szCs w:val="22"/>
        </w:rPr>
      </w:pPr>
      <w:r w:rsidRPr="00656541">
        <w:rPr>
          <w:b/>
          <w:sz w:val="22"/>
          <w:szCs w:val="22"/>
        </w:rPr>
        <w:t>VERMONT AGENCY OF TRAN</w:t>
      </w:r>
      <w:r>
        <w:rPr>
          <w:b/>
          <w:sz w:val="22"/>
          <w:szCs w:val="22"/>
        </w:rPr>
        <w:t>S</w:t>
      </w:r>
      <w:r w:rsidRPr="00656541">
        <w:rPr>
          <w:b/>
          <w:sz w:val="22"/>
          <w:szCs w:val="22"/>
        </w:rPr>
        <w:t>POR</w:t>
      </w:r>
      <w:r>
        <w:rPr>
          <w:b/>
          <w:sz w:val="22"/>
          <w:szCs w:val="22"/>
        </w:rPr>
        <w:t>TATION</w:t>
      </w:r>
      <w:r>
        <w:rPr>
          <w:b/>
          <w:sz w:val="22"/>
          <w:szCs w:val="22"/>
        </w:rPr>
        <w:tab/>
        <w:t xml:space="preserve">                </w:t>
      </w:r>
      <w:r w:rsidRPr="00656541">
        <w:rPr>
          <w:b/>
          <w:sz w:val="22"/>
          <w:szCs w:val="22"/>
        </w:rPr>
        <w:t>OFFICE MEMORANDUM</w:t>
      </w:r>
    </w:p>
    <w:p w14:paraId="7141853F" w14:textId="77777777" w:rsidR="004A7358" w:rsidRPr="00656541" w:rsidRDefault="004A7358" w:rsidP="004A7358">
      <w:pPr>
        <w:rPr>
          <w:sz w:val="22"/>
          <w:szCs w:val="22"/>
        </w:rPr>
      </w:pPr>
    </w:p>
    <w:p w14:paraId="71418540" w14:textId="77777777" w:rsidR="004A7358" w:rsidRPr="00656541" w:rsidRDefault="004A7358" w:rsidP="004A7358">
      <w:pPr>
        <w:rPr>
          <w:sz w:val="22"/>
          <w:szCs w:val="22"/>
        </w:rPr>
      </w:pPr>
    </w:p>
    <w:p w14:paraId="71418541" w14:textId="77777777" w:rsidR="004A7358" w:rsidRPr="00656541" w:rsidRDefault="004A7358" w:rsidP="004A7358">
      <w:pPr>
        <w:tabs>
          <w:tab w:val="left" w:pos="2340"/>
        </w:tabs>
        <w:rPr>
          <w:sz w:val="22"/>
          <w:szCs w:val="22"/>
        </w:rPr>
      </w:pPr>
      <w:r w:rsidRPr="00656541">
        <w:rPr>
          <w:b/>
          <w:sz w:val="22"/>
          <w:szCs w:val="22"/>
        </w:rPr>
        <w:t>TO:</w:t>
      </w:r>
      <w:r w:rsidRPr="00656541">
        <w:rPr>
          <w:sz w:val="22"/>
          <w:szCs w:val="22"/>
        </w:rPr>
        <w:tab/>
        <w:t>Michael G. Lozier, P.E., Contracts and Specifications Engineer</w:t>
      </w:r>
    </w:p>
    <w:p w14:paraId="71418542" w14:textId="77777777" w:rsidR="004A7358" w:rsidRPr="00656541" w:rsidRDefault="004A7358" w:rsidP="004A7358">
      <w:pPr>
        <w:tabs>
          <w:tab w:val="left" w:pos="2340"/>
        </w:tabs>
        <w:rPr>
          <w:sz w:val="22"/>
          <w:szCs w:val="22"/>
        </w:rPr>
      </w:pPr>
      <w:r w:rsidRPr="00656541">
        <w:rPr>
          <w:sz w:val="22"/>
          <w:szCs w:val="22"/>
        </w:rPr>
        <w:t xml:space="preserve">                                                       </w:t>
      </w:r>
      <w:r w:rsidRPr="00656541">
        <w:rPr>
          <w:sz w:val="22"/>
          <w:szCs w:val="22"/>
        </w:rPr>
        <w:tab/>
      </w:r>
      <w:r w:rsidRPr="00656541">
        <w:rPr>
          <w:sz w:val="22"/>
          <w:szCs w:val="22"/>
        </w:rPr>
        <w:tab/>
        <w:t xml:space="preserve">         </w:t>
      </w:r>
    </w:p>
    <w:p w14:paraId="71418543" w14:textId="77777777" w:rsidR="004A7358" w:rsidRPr="00656541" w:rsidRDefault="004A7358" w:rsidP="004A7358">
      <w:pPr>
        <w:tabs>
          <w:tab w:val="left" w:pos="2340"/>
        </w:tabs>
        <w:rPr>
          <w:sz w:val="22"/>
          <w:szCs w:val="22"/>
        </w:rPr>
      </w:pPr>
      <w:r w:rsidRPr="00656541">
        <w:rPr>
          <w:b/>
          <w:sz w:val="22"/>
          <w:szCs w:val="22"/>
        </w:rPr>
        <w:t>FROM:</w:t>
      </w:r>
      <w:r w:rsidRPr="00656541">
        <w:rPr>
          <w:b/>
          <w:sz w:val="22"/>
          <w:szCs w:val="22"/>
        </w:rPr>
        <w:tab/>
      </w:r>
      <w:smartTag w:uri="urn:schemas-microsoft-com:office:smarttags" w:element="PersonName">
        <w:r w:rsidRPr="009962A0">
          <w:rPr>
            <w:color w:val="FF0000"/>
            <w:sz w:val="22"/>
            <w:szCs w:val="22"/>
          </w:rPr>
          <w:t>Jesse Devlin</w:t>
        </w:r>
      </w:smartTag>
      <w:r w:rsidRPr="009962A0">
        <w:rPr>
          <w:color w:val="FF0000"/>
          <w:sz w:val="22"/>
          <w:szCs w:val="22"/>
        </w:rPr>
        <w:t>, Quality Assurance &amp; Technical Development Engineer</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Name, Title</w:t>
      </w:r>
      <w:r w:rsidRPr="002A396E">
        <w:rPr>
          <w:color w:val="FF0000"/>
          <w:sz w:val="22"/>
          <w:szCs w:val="22"/>
          <w:highlight w:val="yellow"/>
        </w:rPr>
        <w:t>]</w:t>
      </w:r>
    </w:p>
    <w:p w14:paraId="71418544" w14:textId="77777777" w:rsidR="004A7358" w:rsidRPr="00656541" w:rsidRDefault="004A7358" w:rsidP="004A7358">
      <w:pPr>
        <w:tabs>
          <w:tab w:val="left" w:pos="2340"/>
        </w:tabs>
        <w:rPr>
          <w:sz w:val="22"/>
          <w:szCs w:val="22"/>
        </w:rPr>
      </w:pPr>
    </w:p>
    <w:p w14:paraId="71418545" w14:textId="77777777" w:rsidR="004A7358" w:rsidRPr="00656541" w:rsidRDefault="004A7358" w:rsidP="004A7358">
      <w:pPr>
        <w:tabs>
          <w:tab w:val="left" w:pos="2340"/>
        </w:tabs>
        <w:rPr>
          <w:sz w:val="22"/>
          <w:szCs w:val="22"/>
        </w:rPr>
      </w:pPr>
      <w:r w:rsidRPr="00656541">
        <w:rPr>
          <w:b/>
          <w:sz w:val="22"/>
          <w:szCs w:val="22"/>
        </w:rPr>
        <w:t>DATE:</w:t>
      </w:r>
      <w:r w:rsidRPr="00656541">
        <w:rPr>
          <w:sz w:val="22"/>
          <w:szCs w:val="22"/>
        </w:rPr>
        <w:tab/>
      </w:r>
      <w:r w:rsidRPr="009962A0">
        <w:rPr>
          <w:color w:val="FF0000"/>
          <w:sz w:val="22"/>
          <w:szCs w:val="22"/>
        </w:rPr>
        <w:t xml:space="preserve">June </w:t>
      </w:r>
      <w:r>
        <w:rPr>
          <w:color w:val="FF0000"/>
          <w:sz w:val="22"/>
          <w:szCs w:val="22"/>
        </w:rPr>
        <w:t>22</w:t>
      </w:r>
      <w:r w:rsidRPr="009962A0">
        <w:rPr>
          <w:color w:val="FF0000"/>
          <w:sz w:val="22"/>
          <w:szCs w:val="22"/>
        </w:rPr>
        <w:t>, 2010</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 xml:space="preserve">Current </w:t>
      </w:r>
      <w:r>
        <w:rPr>
          <w:i/>
          <w:color w:val="FF0000"/>
          <w:sz w:val="22"/>
          <w:szCs w:val="22"/>
          <w:highlight w:val="yellow"/>
        </w:rPr>
        <w:t>d</w:t>
      </w:r>
      <w:r w:rsidRPr="002A396E">
        <w:rPr>
          <w:i/>
          <w:color w:val="FF0000"/>
          <w:sz w:val="22"/>
          <w:szCs w:val="22"/>
          <w:highlight w:val="yellow"/>
        </w:rPr>
        <w:t>ate</w:t>
      </w:r>
      <w:r w:rsidRPr="002A396E">
        <w:rPr>
          <w:color w:val="FF0000"/>
          <w:sz w:val="22"/>
          <w:szCs w:val="22"/>
          <w:highlight w:val="yellow"/>
        </w:rPr>
        <w:t>]</w:t>
      </w:r>
    </w:p>
    <w:p w14:paraId="71418546" w14:textId="77777777" w:rsidR="004A7358" w:rsidRPr="00656541" w:rsidRDefault="004A7358" w:rsidP="004A7358">
      <w:pPr>
        <w:tabs>
          <w:tab w:val="left" w:pos="2340"/>
        </w:tabs>
        <w:rPr>
          <w:sz w:val="22"/>
          <w:szCs w:val="22"/>
        </w:rPr>
      </w:pPr>
    </w:p>
    <w:p w14:paraId="71418547" w14:textId="77777777" w:rsidR="004A7358" w:rsidRPr="00656541" w:rsidRDefault="004A7358" w:rsidP="004A7358">
      <w:pPr>
        <w:tabs>
          <w:tab w:val="left" w:pos="2340"/>
        </w:tabs>
        <w:rPr>
          <w:sz w:val="22"/>
          <w:szCs w:val="22"/>
        </w:rPr>
      </w:pPr>
      <w:r w:rsidRPr="00656541">
        <w:rPr>
          <w:b/>
          <w:sz w:val="22"/>
          <w:szCs w:val="22"/>
        </w:rPr>
        <w:t>SUBJECT</w:t>
      </w:r>
      <w:r w:rsidRPr="00656541">
        <w:rPr>
          <w:sz w:val="22"/>
          <w:szCs w:val="22"/>
        </w:rPr>
        <w:t>:</w:t>
      </w:r>
      <w:r w:rsidRPr="00656541">
        <w:rPr>
          <w:sz w:val="22"/>
          <w:szCs w:val="22"/>
        </w:rPr>
        <w:tab/>
        <w:t>Bid Analysis</w:t>
      </w:r>
    </w:p>
    <w:p w14:paraId="71418548" w14:textId="77777777" w:rsidR="004A7358" w:rsidRPr="00656541" w:rsidRDefault="004A7358" w:rsidP="004A7358">
      <w:pPr>
        <w:tabs>
          <w:tab w:val="left" w:pos="2340"/>
        </w:tabs>
        <w:rPr>
          <w:sz w:val="22"/>
          <w:szCs w:val="22"/>
        </w:rPr>
      </w:pPr>
    </w:p>
    <w:p w14:paraId="71418549" w14:textId="77777777" w:rsidR="004A7358" w:rsidRPr="00656541" w:rsidRDefault="004A7358" w:rsidP="004A7358">
      <w:pPr>
        <w:tabs>
          <w:tab w:val="left" w:pos="2340"/>
        </w:tabs>
        <w:rPr>
          <w:sz w:val="22"/>
          <w:szCs w:val="22"/>
        </w:rPr>
      </w:pPr>
      <w:r w:rsidRPr="00656541">
        <w:rPr>
          <w:b/>
          <w:sz w:val="22"/>
          <w:szCs w:val="22"/>
        </w:rPr>
        <w:t>PROJECT:</w:t>
      </w:r>
      <w:r w:rsidRPr="00656541">
        <w:rPr>
          <w:sz w:val="22"/>
          <w:szCs w:val="22"/>
        </w:rPr>
        <w:tab/>
      </w:r>
      <w:smartTag w:uri="urn:schemas-microsoft-com:office:smarttags" w:element="place">
        <w:r w:rsidRPr="009962A0">
          <w:rPr>
            <w:color w:val="FF0000"/>
            <w:sz w:val="22"/>
            <w:szCs w:val="22"/>
          </w:rPr>
          <w:t>East Montpelier</w:t>
        </w:r>
      </w:smartTag>
      <w:r w:rsidRPr="009962A0">
        <w:rPr>
          <w:color w:val="FF0000"/>
          <w:sz w:val="22"/>
          <w:szCs w:val="22"/>
        </w:rPr>
        <w:t xml:space="preserve"> STPG 028-3(35)S</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Project Name &amp; Project Number</w:t>
      </w:r>
      <w:r w:rsidRPr="002A396E">
        <w:rPr>
          <w:color w:val="FF0000"/>
          <w:sz w:val="22"/>
          <w:szCs w:val="22"/>
          <w:highlight w:val="yellow"/>
        </w:rPr>
        <w:t>]</w:t>
      </w:r>
    </w:p>
    <w:p w14:paraId="7141854A" w14:textId="77777777" w:rsidR="004A7358" w:rsidRPr="00656541" w:rsidRDefault="004A7358" w:rsidP="004A7358">
      <w:pPr>
        <w:tabs>
          <w:tab w:val="left" w:pos="2340"/>
        </w:tabs>
        <w:rPr>
          <w:sz w:val="22"/>
          <w:szCs w:val="22"/>
        </w:rPr>
      </w:pPr>
    </w:p>
    <w:p w14:paraId="7141854B" w14:textId="77777777" w:rsidR="004A7358" w:rsidRPr="00656541" w:rsidRDefault="004A7358" w:rsidP="004A7358">
      <w:pPr>
        <w:tabs>
          <w:tab w:val="left" w:pos="2340"/>
        </w:tabs>
        <w:rPr>
          <w:sz w:val="22"/>
          <w:szCs w:val="22"/>
        </w:rPr>
      </w:pPr>
      <w:r w:rsidRPr="00656541">
        <w:rPr>
          <w:b/>
          <w:sz w:val="22"/>
          <w:szCs w:val="22"/>
        </w:rPr>
        <w:t>CONTRACTOR</w:t>
      </w:r>
      <w:r w:rsidRPr="00656541">
        <w:rPr>
          <w:sz w:val="22"/>
          <w:szCs w:val="22"/>
        </w:rPr>
        <w:t>:</w:t>
      </w:r>
      <w:r w:rsidRPr="00656541">
        <w:rPr>
          <w:sz w:val="22"/>
          <w:szCs w:val="22"/>
        </w:rPr>
        <w:tab/>
      </w:r>
      <w:r w:rsidRPr="009962A0">
        <w:rPr>
          <w:color w:val="FF0000"/>
          <w:sz w:val="22"/>
          <w:szCs w:val="22"/>
        </w:rPr>
        <w:t>J. Hutchins, Inc.</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 xml:space="preserve">Low </w:t>
      </w:r>
      <w:r>
        <w:rPr>
          <w:i/>
          <w:color w:val="FF0000"/>
          <w:sz w:val="22"/>
          <w:szCs w:val="22"/>
          <w:highlight w:val="yellow"/>
        </w:rPr>
        <w:t>b</w:t>
      </w:r>
      <w:r w:rsidRPr="002A396E">
        <w:rPr>
          <w:i/>
          <w:color w:val="FF0000"/>
          <w:sz w:val="22"/>
          <w:szCs w:val="22"/>
          <w:highlight w:val="yellow"/>
        </w:rPr>
        <w:t xml:space="preserve">id </w:t>
      </w:r>
      <w:r>
        <w:rPr>
          <w:i/>
          <w:color w:val="FF0000"/>
          <w:sz w:val="22"/>
          <w:szCs w:val="22"/>
          <w:highlight w:val="yellow"/>
        </w:rPr>
        <w:t>c</w:t>
      </w:r>
      <w:r w:rsidRPr="002A396E">
        <w:rPr>
          <w:i/>
          <w:color w:val="FF0000"/>
          <w:sz w:val="22"/>
          <w:szCs w:val="22"/>
          <w:highlight w:val="yellow"/>
        </w:rPr>
        <w:t xml:space="preserve">ontractor </w:t>
      </w:r>
      <w:r>
        <w:rPr>
          <w:i/>
          <w:color w:val="FF0000"/>
          <w:sz w:val="22"/>
          <w:szCs w:val="22"/>
          <w:highlight w:val="yellow"/>
        </w:rPr>
        <w:t>a</w:t>
      </w:r>
      <w:r w:rsidRPr="002A396E">
        <w:rPr>
          <w:i/>
          <w:color w:val="FF0000"/>
          <w:sz w:val="22"/>
          <w:szCs w:val="22"/>
          <w:highlight w:val="yellow"/>
        </w:rPr>
        <w:t xml:space="preserve">s </w:t>
      </w:r>
      <w:r>
        <w:rPr>
          <w:i/>
          <w:color w:val="FF0000"/>
          <w:sz w:val="22"/>
          <w:szCs w:val="22"/>
          <w:highlight w:val="yellow"/>
        </w:rPr>
        <w:t>l</w:t>
      </w:r>
      <w:r w:rsidRPr="002A396E">
        <w:rPr>
          <w:i/>
          <w:color w:val="FF0000"/>
          <w:sz w:val="22"/>
          <w:szCs w:val="22"/>
          <w:highlight w:val="yellow"/>
        </w:rPr>
        <w:t xml:space="preserve">isted </w:t>
      </w:r>
      <w:r>
        <w:rPr>
          <w:i/>
          <w:color w:val="FF0000"/>
          <w:sz w:val="22"/>
          <w:szCs w:val="22"/>
          <w:highlight w:val="yellow"/>
        </w:rPr>
        <w:t>o</w:t>
      </w:r>
      <w:r w:rsidRPr="002A396E">
        <w:rPr>
          <w:i/>
          <w:color w:val="FF0000"/>
          <w:sz w:val="22"/>
          <w:szCs w:val="22"/>
          <w:highlight w:val="yellow"/>
        </w:rPr>
        <w:t xml:space="preserve">n </w:t>
      </w:r>
      <w:r>
        <w:rPr>
          <w:i/>
          <w:color w:val="FF0000"/>
          <w:sz w:val="22"/>
          <w:szCs w:val="22"/>
          <w:highlight w:val="yellow"/>
        </w:rPr>
        <w:t>“</w:t>
      </w:r>
      <w:proofErr w:type="spellStart"/>
      <w:r w:rsidRPr="002A396E">
        <w:rPr>
          <w:i/>
          <w:color w:val="FF0000"/>
          <w:sz w:val="22"/>
          <w:szCs w:val="22"/>
          <w:highlight w:val="yellow"/>
        </w:rPr>
        <w:t>VTrans</w:t>
      </w:r>
      <w:proofErr w:type="spellEnd"/>
      <w:r w:rsidRPr="002A396E">
        <w:rPr>
          <w:i/>
          <w:color w:val="FF0000"/>
          <w:sz w:val="22"/>
          <w:szCs w:val="22"/>
          <w:highlight w:val="yellow"/>
        </w:rPr>
        <w:t xml:space="preserve"> Results Of Bids</w:t>
      </w:r>
      <w:r>
        <w:rPr>
          <w:i/>
          <w:color w:val="FF0000"/>
          <w:sz w:val="22"/>
          <w:szCs w:val="22"/>
          <w:highlight w:val="yellow"/>
        </w:rPr>
        <w:t>”</w:t>
      </w:r>
      <w:r w:rsidRPr="002A396E">
        <w:rPr>
          <w:color w:val="FF0000"/>
          <w:sz w:val="22"/>
          <w:szCs w:val="22"/>
          <w:highlight w:val="yellow"/>
        </w:rPr>
        <w:t>]</w:t>
      </w:r>
    </w:p>
    <w:p w14:paraId="7141854C" w14:textId="77777777" w:rsidR="004A7358" w:rsidRPr="00656541" w:rsidRDefault="004A7358" w:rsidP="004A7358">
      <w:pPr>
        <w:tabs>
          <w:tab w:val="left" w:pos="2340"/>
        </w:tabs>
        <w:rPr>
          <w:sz w:val="22"/>
          <w:szCs w:val="22"/>
        </w:rPr>
      </w:pPr>
    </w:p>
    <w:p w14:paraId="7141854D" w14:textId="77777777" w:rsidR="004A7358" w:rsidRPr="00656541" w:rsidRDefault="004A7358" w:rsidP="004A7358">
      <w:pPr>
        <w:tabs>
          <w:tab w:val="left" w:pos="2340"/>
        </w:tabs>
        <w:rPr>
          <w:sz w:val="22"/>
          <w:szCs w:val="22"/>
        </w:rPr>
      </w:pPr>
      <w:r w:rsidRPr="00656541">
        <w:rPr>
          <w:b/>
          <w:sz w:val="22"/>
          <w:szCs w:val="22"/>
        </w:rPr>
        <w:t>BID OPENING DATE:</w:t>
      </w:r>
      <w:r w:rsidRPr="00656541">
        <w:rPr>
          <w:b/>
          <w:sz w:val="22"/>
          <w:szCs w:val="22"/>
        </w:rPr>
        <w:tab/>
      </w:r>
      <w:r w:rsidRPr="009962A0">
        <w:rPr>
          <w:color w:val="FF0000"/>
          <w:sz w:val="22"/>
          <w:szCs w:val="22"/>
        </w:rPr>
        <w:t>May 14, 2010</w:t>
      </w:r>
      <w:r w:rsidRPr="002A396E">
        <w:rPr>
          <w:color w:val="FF0000"/>
          <w:sz w:val="22"/>
          <w:szCs w:val="22"/>
        </w:rPr>
        <w:tab/>
      </w:r>
      <w:r w:rsidRPr="002A396E">
        <w:rPr>
          <w:color w:val="FF0000"/>
          <w:sz w:val="22"/>
          <w:szCs w:val="22"/>
          <w:highlight w:val="yellow"/>
        </w:rPr>
        <w:t>[</w:t>
      </w:r>
      <w:r w:rsidRPr="002A396E">
        <w:rPr>
          <w:i/>
          <w:color w:val="FF0000"/>
          <w:sz w:val="22"/>
          <w:szCs w:val="22"/>
          <w:highlight w:val="yellow"/>
        </w:rPr>
        <w:t xml:space="preserve">Date </w:t>
      </w:r>
      <w:r>
        <w:rPr>
          <w:i/>
          <w:color w:val="FF0000"/>
          <w:sz w:val="22"/>
          <w:szCs w:val="22"/>
          <w:highlight w:val="yellow"/>
        </w:rPr>
        <w:t>b</w:t>
      </w:r>
      <w:r w:rsidRPr="002A396E">
        <w:rPr>
          <w:i/>
          <w:color w:val="FF0000"/>
          <w:sz w:val="22"/>
          <w:szCs w:val="22"/>
          <w:highlight w:val="yellow"/>
        </w:rPr>
        <w:t xml:space="preserve">ids </w:t>
      </w:r>
      <w:r>
        <w:rPr>
          <w:i/>
          <w:color w:val="FF0000"/>
          <w:sz w:val="22"/>
          <w:szCs w:val="22"/>
          <w:highlight w:val="yellow"/>
        </w:rPr>
        <w:t>w</w:t>
      </w:r>
      <w:r w:rsidRPr="002A396E">
        <w:rPr>
          <w:i/>
          <w:color w:val="FF0000"/>
          <w:sz w:val="22"/>
          <w:szCs w:val="22"/>
          <w:highlight w:val="yellow"/>
        </w:rPr>
        <w:t xml:space="preserve">ere </w:t>
      </w:r>
      <w:r>
        <w:rPr>
          <w:i/>
          <w:color w:val="FF0000"/>
          <w:sz w:val="22"/>
          <w:szCs w:val="22"/>
          <w:highlight w:val="yellow"/>
        </w:rPr>
        <w:t>o</w:t>
      </w:r>
      <w:r w:rsidRPr="002A396E">
        <w:rPr>
          <w:i/>
          <w:color w:val="FF0000"/>
          <w:sz w:val="22"/>
          <w:szCs w:val="22"/>
          <w:highlight w:val="yellow"/>
        </w:rPr>
        <w:t>pened</w:t>
      </w:r>
      <w:r w:rsidRPr="002A396E">
        <w:rPr>
          <w:color w:val="FF0000"/>
          <w:sz w:val="22"/>
          <w:szCs w:val="22"/>
          <w:highlight w:val="yellow"/>
        </w:rPr>
        <w:t>]</w:t>
      </w:r>
    </w:p>
    <w:p w14:paraId="7141854E" w14:textId="77777777" w:rsidR="004A7358" w:rsidRPr="00656541" w:rsidRDefault="004A7358" w:rsidP="004A7358">
      <w:pPr>
        <w:tabs>
          <w:tab w:val="left" w:pos="2340"/>
        </w:tabs>
        <w:rPr>
          <w:sz w:val="22"/>
          <w:szCs w:val="22"/>
        </w:rPr>
      </w:pPr>
    </w:p>
    <w:p w14:paraId="7141854F" w14:textId="77777777" w:rsidR="004A7358" w:rsidRPr="00656541" w:rsidRDefault="004A7358" w:rsidP="004A7358">
      <w:pPr>
        <w:tabs>
          <w:tab w:val="left" w:pos="2340"/>
        </w:tabs>
        <w:rPr>
          <w:sz w:val="22"/>
          <w:szCs w:val="22"/>
        </w:rPr>
      </w:pPr>
      <w:r w:rsidRPr="00656541">
        <w:rPr>
          <w:b/>
          <w:sz w:val="22"/>
          <w:szCs w:val="22"/>
        </w:rPr>
        <w:t>ANALYSIS BY:</w:t>
      </w:r>
      <w:r w:rsidRPr="00656541">
        <w:rPr>
          <w:sz w:val="22"/>
          <w:szCs w:val="22"/>
        </w:rPr>
        <w:tab/>
      </w:r>
      <w:smartTag w:uri="urn:schemas-microsoft-com:office:smarttags" w:element="PersonName">
        <w:r w:rsidRPr="009962A0">
          <w:rPr>
            <w:color w:val="FF0000"/>
            <w:sz w:val="22"/>
            <w:szCs w:val="22"/>
          </w:rPr>
          <w:t>Jesse Devlin</w:t>
        </w:r>
      </w:smartTag>
      <w:r w:rsidRPr="009962A0">
        <w:rPr>
          <w:color w:val="FF0000"/>
          <w:sz w:val="22"/>
          <w:szCs w:val="22"/>
        </w:rPr>
        <w:t>, Quality Assurance &amp; Technical Development Engineer</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Name, Title</w:t>
      </w:r>
      <w:r w:rsidRPr="002A396E">
        <w:rPr>
          <w:color w:val="FF0000"/>
          <w:sz w:val="22"/>
          <w:szCs w:val="22"/>
          <w:highlight w:val="yellow"/>
        </w:rPr>
        <w:t>]</w:t>
      </w:r>
    </w:p>
    <w:p w14:paraId="71418550" w14:textId="77777777" w:rsidR="004A7358" w:rsidRPr="00656541" w:rsidRDefault="004A7358" w:rsidP="004A7358">
      <w:pPr>
        <w:tabs>
          <w:tab w:val="left" w:pos="2340"/>
        </w:tabs>
        <w:rPr>
          <w:sz w:val="22"/>
          <w:szCs w:val="22"/>
        </w:rPr>
      </w:pPr>
    </w:p>
    <w:p w14:paraId="71418551" w14:textId="77777777" w:rsidR="004A7358" w:rsidRPr="00656541" w:rsidRDefault="004A7358" w:rsidP="004A7358">
      <w:pPr>
        <w:tabs>
          <w:tab w:val="left" w:pos="2340"/>
        </w:tabs>
        <w:rPr>
          <w:sz w:val="22"/>
          <w:szCs w:val="22"/>
        </w:rPr>
      </w:pPr>
      <w:r w:rsidRPr="00656541">
        <w:rPr>
          <w:b/>
          <w:sz w:val="22"/>
          <w:szCs w:val="22"/>
        </w:rPr>
        <w:t>ANALYSIS COMPLETED DATE:</w:t>
      </w:r>
      <w:r w:rsidRPr="00656541">
        <w:rPr>
          <w:b/>
          <w:sz w:val="22"/>
          <w:szCs w:val="22"/>
        </w:rPr>
        <w:tab/>
      </w:r>
      <w:r w:rsidRPr="009962A0">
        <w:rPr>
          <w:color w:val="FF0000"/>
          <w:sz w:val="22"/>
          <w:szCs w:val="22"/>
        </w:rPr>
        <w:t>May 21, 2010</w:t>
      </w:r>
      <w:r>
        <w:rPr>
          <w:color w:val="FF0000"/>
          <w:sz w:val="22"/>
          <w:szCs w:val="22"/>
        </w:rPr>
        <w:t xml:space="preserve"> </w:t>
      </w:r>
      <w:r w:rsidRPr="002A396E">
        <w:rPr>
          <w:color w:val="FF0000"/>
          <w:sz w:val="22"/>
          <w:szCs w:val="22"/>
          <w:highlight w:val="yellow"/>
        </w:rPr>
        <w:t>[</w:t>
      </w:r>
      <w:r w:rsidRPr="002A396E">
        <w:rPr>
          <w:i/>
          <w:color w:val="FF0000"/>
          <w:sz w:val="22"/>
          <w:szCs w:val="22"/>
          <w:highlight w:val="yellow"/>
        </w:rPr>
        <w:t xml:space="preserve">Date </w:t>
      </w:r>
      <w:r>
        <w:rPr>
          <w:i/>
          <w:color w:val="FF0000"/>
          <w:sz w:val="22"/>
          <w:szCs w:val="22"/>
          <w:highlight w:val="yellow"/>
        </w:rPr>
        <w:t>a</w:t>
      </w:r>
      <w:r w:rsidRPr="002A396E">
        <w:rPr>
          <w:i/>
          <w:color w:val="FF0000"/>
          <w:sz w:val="22"/>
          <w:szCs w:val="22"/>
          <w:highlight w:val="yellow"/>
        </w:rPr>
        <w:t xml:space="preserve">nalysis </w:t>
      </w:r>
      <w:r>
        <w:rPr>
          <w:i/>
          <w:color w:val="FF0000"/>
          <w:sz w:val="22"/>
          <w:szCs w:val="22"/>
          <w:highlight w:val="yellow"/>
        </w:rPr>
        <w:t>w</w:t>
      </w:r>
      <w:r w:rsidRPr="002A396E">
        <w:rPr>
          <w:i/>
          <w:color w:val="FF0000"/>
          <w:sz w:val="22"/>
          <w:szCs w:val="22"/>
          <w:highlight w:val="yellow"/>
        </w:rPr>
        <w:t xml:space="preserve">as </w:t>
      </w:r>
      <w:r>
        <w:rPr>
          <w:i/>
          <w:color w:val="FF0000"/>
          <w:sz w:val="22"/>
          <w:szCs w:val="22"/>
          <w:highlight w:val="yellow"/>
        </w:rPr>
        <w:t>c</w:t>
      </w:r>
      <w:r w:rsidRPr="002A396E">
        <w:rPr>
          <w:i/>
          <w:color w:val="FF0000"/>
          <w:sz w:val="22"/>
          <w:szCs w:val="22"/>
          <w:highlight w:val="yellow"/>
        </w:rPr>
        <w:t>ompleted</w:t>
      </w:r>
      <w:r w:rsidRPr="002A396E">
        <w:rPr>
          <w:color w:val="FF0000"/>
          <w:sz w:val="22"/>
          <w:szCs w:val="22"/>
          <w:highlight w:val="yellow"/>
        </w:rPr>
        <w:t>]</w:t>
      </w:r>
    </w:p>
    <w:p w14:paraId="71418552" w14:textId="77777777" w:rsidR="004A7358" w:rsidRPr="00656541" w:rsidRDefault="004A7358" w:rsidP="004A7358">
      <w:pPr>
        <w:tabs>
          <w:tab w:val="left" w:pos="2340"/>
        </w:tabs>
        <w:rPr>
          <w:sz w:val="22"/>
          <w:szCs w:val="22"/>
        </w:rPr>
      </w:pPr>
    </w:p>
    <w:p w14:paraId="71418553" w14:textId="77777777" w:rsidR="004A7358" w:rsidRPr="00656541" w:rsidRDefault="004A7358" w:rsidP="004A7358">
      <w:pPr>
        <w:rPr>
          <w:sz w:val="22"/>
          <w:szCs w:val="22"/>
        </w:rPr>
      </w:pPr>
    </w:p>
    <w:p w14:paraId="71418554" w14:textId="77777777" w:rsidR="004A7358" w:rsidRPr="00656541" w:rsidRDefault="004A7358" w:rsidP="004A7358">
      <w:pPr>
        <w:rPr>
          <w:sz w:val="22"/>
          <w:szCs w:val="22"/>
        </w:rPr>
      </w:pPr>
      <w:r w:rsidRPr="00656541">
        <w:rPr>
          <w:sz w:val="22"/>
          <w:szCs w:val="22"/>
        </w:rPr>
        <w:t>Bids submitted for this contract have been reviewed for reasonable conformance with the engineer's estimated prices, resulting in the following recommendation.</w:t>
      </w:r>
    </w:p>
    <w:p w14:paraId="71418555" w14:textId="77777777" w:rsidR="004A7358" w:rsidRPr="00656541" w:rsidRDefault="004A7358" w:rsidP="004A7358">
      <w:pPr>
        <w:rPr>
          <w:sz w:val="22"/>
          <w:szCs w:val="22"/>
        </w:rPr>
      </w:pPr>
    </w:p>
    <w:p w14:paraId="71418556" w14:textId="77777777" w:rsidR="004A7358" w:rsidRPr="00656541" w:rsidRDefault="004A7358" w:rsidP="004A7358">
      <w:pPr>
        <w:ind w:left="1440" w:hanging="720"/>
        <w:rPr>
          <w:sz w:val="22"/>
          <w:szCs w:val="22"/>
        </w:rPr>
      </w:pPr>
      <w:r w:rsidRPr="009962A0">
        <w:rPr>
          <w:sz w:val="22"/>
          <w:szCs w:val="22"/>
        </w:rPr>
        <w:t xml:space="preserve">    </w:t>
      </w:r>
      <w:bookmarkStart w:id="1" w:name="Check1"/>
      <w:r w:rsidR="00137F49" w:rsidRPr="009962A0">
        <w:rPr>
          <w:sz w:val="22"/>
          <w:szCs w:val="22"/>
        </w:rPr>
        <w:fldChar w:fldCharType="begin">
          <w:ffData>
            <w:name w:val="Check1"/>
            <w:enabled/>
            <w:calcOnExit w:val="0"/>
            <w:checkBox>
              <w:sizeAuto/>
              <w:default w:val="1"/>
            </w:checkBox>
          </w:ffData>
        </w:fldChar>
      </w:r>
      <w:r w:rsidRPr="009962A0">
        <w:rPr>
          <w:sz w:val="22"/>
          <w:szCs w:val="22"/>
        </w:rPr>
        <w:instrText xml:space="preserve"> FORMCHECKBOX </w:instrText>
      </w:r>
      <w:r w:rsidR="005C6285">
        <w:rPr>
          <w:sz w:val="22"/>
          <w:szCs w:val="22"/>
        </w:rPr>
      </w:r>
      <w:r w:rsidR="005C6285">
        <w:rPr>
          <w:sz w:val="22"/>
          <w:szCs w:val="22"/>
        </w:rPr>
        <w:fldChar w:fldCharType="separate"/>
      </w:r>
      <w:r w:rsidR="00137F49" w:rsidRPr="009962A0">
        <w:rPr>
          <w:sz w:val="22"/>
          <w:szCs w:val="22"/>
        </w:rPr>
        <w:fldChar w:fldCharType="end"/>
      </w:r>
      <w:bookmarkEnd w:id="1"/>
      <w:r w:rsidRPr="009962A0">
        <w:rPr>
          <w:sz w:val="22"/>
          <w:szCs w:val="22"/>
        </w:rPr>
        <w:t xml:space="preserve">    </w:t>
      </w:r>
      <w:r w:rsidRPr="009962A0">
        <w:rPr>
          <w:sz w:val="22"/>
          <w:szCs w:val="22"/>
        </w:rPr>
        <w:tab/>
      </w:r>
      <w:r w:rsidRPr="00656541">
        <w:rPr>
          <w:sz w:val="22"/>
          <w:szCs w:val="22"/>
        </w:rPr>
        <w:t>The bid should be accepted.  Analysis has fail</w:t>
      </w:r>
      <w:r>
        <w:rPr>
          <w:sz w:val="22"/>
          <w:szCs w:val="22"/>
        </w:rPr>
        <w:t xml:space="preserve">ed to indicate an advantage </w:t>
      </w:r>
      <w:r w:rsidRPr="00656541">
        <w:rPr>
          <w:sz w:val="22"/>
          <w:szCs w:val="22"/>
        </w:rPr>
        <w:t>to the contractor with corresponding disadvantage to the State.</w:t>
      </w:r>
    </w:p>
    <w:p w14:paraId="71418557" w14:textId="77777777" w:rsidR="004A7358" w:rsidRPr="00656541" w:rsidRDefault="004A7358" w:rsidP="004A7358">
      <w:pPr>
        <w:rPr>
          <w:sz w:val="22"/>
          <w:szCs w:val="22"/>
        </w:rPr>
      </w:pPr>
    </w:p>
    <w:p w14:paraId="71418558" w14:textId="77777777" w:rsidR="004A7358" w:rsidRPr="00656541" w:rsidRDefault="004A7358" w:rsidP="004A7358">
      <w:pPr>
        <w:ind w:firstLine="720"/>
        <w:rPr>
          <w:sz w:val="22"/>
          <w:szCs w:val="22"/>
        </w:rPr>
      </w:pPr>
      <w:r w:rsidRPr="009962A0">
        <w:rPr>
          <w:sz w:val="22"/>
          <w:szCs w:val="22"/>
        </w:rPr>
        <w:t xml:space="preserve">    </w:t>
      </w:r>
      <w:r w:rsidR="00137F49" w:rsidRPr="009962A0">
        <w:rPr>
          <w:sz w:val="22"/>
          <w:szCs w:val="22"/>
        </w:rPr>
        <w:fldChar w:fldCharType="begin">
          <w:ffData>
            <w:name w:val="Check2"/>
            <w:enabled/>
            <w:calcOnExit w:val="0"/>
            <w:checkBox>
              <w:sizeAuto/>
              <w:default w:val="0"/>
            </w:checkBox>
          </w:ffData>
        </w:fldChar>
      </w:r>
      <w:bookmarkStart w:id="2" w:name="Check2"/>
      <w:r w:rsidRPr="009962A0">
        <w:rPr>
          <w:sz w:val="22"/>
          <w:szCs w:val="22"/>
        </w:rPr>
        <w:instrText xml:space="preserve"> FORMCHECKBOX </w:instrText>
      </w:r>
      <w:r w:rsidR="005C6285">
        <w:rPr>
          <w:sz w:val="22"/>
          <w:szCs w:val="22"/>
        </w:rPr>
      </w:r>
      <w:r w:rsidR="005C6285">
        <w:rPr>
          <w:sz w:val="22"/>
          <w:szCs w:val="22"/>
        </w:rPr>
        <w:fldChar w:fldCharType="separate"/>
      </w:r>
      <w:r w:rsidR="00137F49" w:rsidRPr="009962A0">
        <w:rPr>
          <w:sz w:val="22"/>
          <w:szCs w:val="22"/>
        </w:rPr>
        <w:fldChar w:fldCharType="end"/>
      </w:r>
      <w:bookmarkEnd w:id="2"/>
      <w:r w:rsidRPr="009962A0">
        <w:rPr>
          <w:sz w:val="22"/>
          <w:szCs w:val="22"/>
        </w:rPr>
        <w:t xml:space="preserve">    </w:t>
      </w:r>
      <w:r w:rsidRPr="009962A0">
        <w:rPr>
          <w:sz w:val="22"/>
          <w:szCs w:val="22"/>
        </w:rPr>
        <w:tab/>
      </w:r>
      <w:r w:rsidRPr="00656541">
        <w:rPr>
          <w:sz w:val="22"/>
          <w:szCs w:val="22"/>
        </w:rPr>
        <w:t>The bid should be rejected for the following reason(s):</w:t>
      </w:r>
    </w:p>
    <w:p w14:paraId="71418559" w14:textId="77777777" w:rsidR="004A7358" w:rsidRPr="00656541" w:rsidRDefault="004A7358" w:rsidP="004A7358">
      <w:pPr>
        <w:rPr>
          <w:sz w:val="22"/>
          <w:szCs w:val="22"/>
        </w:rPr>
      </w:pPr>
    </w:p>
    <w:p w14:paraId="7141855A" w14:textId="77777777" w:rsidR="004A7358" w:rsidRDefault="004A7358" w:rsidP="004A7358">
      <w:pPr>
        <w:rPr>
          <w:sz w:val="22"/>
          <w:szCs w:val="22"/>
        </w:rPr>
      </w:pPr>
    </w:p>
    <w:p w14:paraId="7141855B" w14:textId="77777777" w:rsidR="004A7358" w:rsidRPr="00656541" w:rsidRDefault="004A7358" w:rsidP="004A7358">
      <w:pPr>
        <w:rPr>
          <w:sz w:val="22"/>
          <w:szCs w:val="22"/>
        </w:rPr>
      </w:pPr>
      <w:r w:rsidRPr="00656541">
        <w:rPr>
          <w:sz w:val="22"/>
          <w:szCs w:val="22"/>
        </w:rPr>
        <w:t>APPROVED:</w:t>
      </w:r>
      <w:r w:rsidRPr="00656541">
        <w:rPr>
          <w:sz w:val="22"/>
          <w:szCs w:val="22"/>
        </w:rPr>
        <w:tab/>
      </w:r>
      <w:r w:rsidRPr="00656541">
        <w:rPr>
          <w:sz w:val="22"/>
          <w:szCs w:val="22"/>
          <w:u w:val="single"/>
        </w:rPr>
        <w:t>                                                                                 </w:t>
      </w:r>
      <w:r w:rsidRPr="00656541">
        <w:rPr>
          <w:sz w:val="22"/>
          <w:szCs w:val="22"/>
          <w:u w:val="single"/>
        </w:rPr>
        <w:tab/>
        <w:t xml:space="preserve">       </w:t>
      </w:r>
      <w:r w:rsidRPr="00656541">
        <w:rPr>
          <w:sz w:val="22"/>
          <w:szCs w:val="22"/>
        </w:rPr>
        <w:tab/>
        <w:t>Date:</w:t>
      </w:r>
      <w:r w:rsidRPr="00656541">
        <w:rPr>
          <w:sz w:val="22"/>
          <w:szCs w:val="22"/>
          <w:u w:val="single"/>
        </w:rPr>
        <w:t> </w:t>
      </w:r>
      <w:bookmarkStart w:id="3" w:name="Text7"/>
      <w:r w:rsidR="00137F49">
        <w:rPr>
          <w:sz w:val="22"/>
          <w:szCs w:val="22"/>
          <w:u w:val="single"/>
        </w:rPr>
        <w:fldChar w:fldCharType="begin">
          <w:ffData>
            <w:name w:val="Text7"/>
            <w:enabled/>
            <w:calcOnExit w:val="0"/>
            <w:textInput/>
          </w:ffData>
        </w:fldChar>
      </w:r>
      <w:r>
        <w:rPr>
          <w:sz w:val="22"/>
          <w:szCs w:val="22"/>
          <w:u w:val="single"/>
        </w:rPr>
        <w:instrText xml:space="preserve"> FORMTEXT </w:instrText>
      </w:r>
      <w:r w:rsidR="00137F49">
        <w:rPr>
          <w:sz w:val="22"/>
          <w:szCs w:val="22"/>
          <w:u w:val="single"/>
        </w:rPr>
      </w:r>
      <w:r w:rsidR="00137F49">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137F49">
        <w:rPr>
          <w:sz w:val="22"/>
          <w:szCs w:val="22"/>
          <w:u w:val="single"/>
        </w:rPr>
        <w:fldChar w:fldCharType="end"/>
      </w:r>
      <w:bookmarkEnd w:id="3"/>
    </w:p>
    <w:p w14:paraId="7141855C" w14:textId="77777777" w:rsidR="004A7358" w:rsidRPr="00656541" w:rsidRDefault="004A7358" w:rsidP="004A7358">
      <w:pPr>
        <w:rPr>
          <w:sz w:val="22"/>
          <w:szCs w:val="22"/>
        </w:rPr>
      </w:pPr>
      <w:r w:rsidRPr="00656541">
        <w:rPr>
          <w:sz w:val="22"/>
          <w:szCs w:val="22"/>
        </w:rPr>
        <w:tab/>
      </w:r>
      <w:r w:rsidRPr="00656541">
        <w:rPr>
          <w:sz w:val="22"/>
          <w:szCs w:val="22"/>
        </w:rPr>
        <w:tab/>
        <w:t>Kevin Marshia, P.E.</w:t>
      </w:r>
    </w:p>
    <w:p w14:paraId="7141855D" w14:textId="77777777" w:rsidR="004A7358" w:rsidRPr="00656541" w:rsidRDefault="004A7358" w:rsidP="004A7358">
      <w:pPr>
        <w:ind w:left="720" w:firstLine="720"/>
        <w:rPr>
          <w:sz w:val="22"/>
          <w:szCs w:val="22"/>
        </w:rPr>
      </w:pPr>
      <w:r w:rsidRPr="00656541">
        <w:rPr>
          <w:sz w:val="22"/>
          <w:szCs w:val="22"/>
        </w:rPr>
        <w:t>Highway Safety &amp; Design Program Manager</w:t>
      </w:r>
    </w:p>
    <w:p w14:paraId="7141855E" w14:textId="77777777" w:rsidR="004A7358" w:rsidRPr="00656541" w:rsidRDefault="004A7358" w:rsidP="004A7358">
      <w:pPr>
        <w:rPr>
          <w:sz w:val="22"/>
          <w:szCs w:val="22"/>
        </w:rPr>
      </w:pPr>
    </w:p>
    <w:p w14:paraId="7141855F" w14:textId="77777777" w:rsidR="004A7358" w:rsidRPr="00656541" w:rsidRDefault="004A7358" w:rsidP="004A7358">
      <w:pPr>
        <w:rPr>
          <w:sz w:val="22"/>
          <w:szCs w:val="22"/>
        </w:rPr>
      </w:pPr>
    </w:p>
    <w:p w14:paraId="71418560" w14:textId="77777777" w:rsidR="004A7358" w:rsidRPr="00656541" w:rsidRDefault="004A7358" w:rsidP="004A7358">
      <w:pPr>
        <w:rPr>
          <w:sz w:val="22"/>
          <w:szCs w:val="22"/>
        </w:rPr>
      </w:pPr>
    </w:p>
    <w:p w14:paraId="71418561" w14:textId="77777777" w:rsidR="004A7358" w:rsidRPr="00656541" w:rsidRDefault="004A7358" w:rsidP="004A7358">
      <w:pPr>
        <w:rPr>
          <w:sz w:val="22"/>
          <w:szCs w:val="22"/>
        </w:rPr>
      </w:pPr>
    </w:p>
    <w:p w14:paraId="71418562" w14:textId="77777777" w:rsidR="004A7358" w:rsidRPr="00656541" w:rsidRDefault="004A7358" w:rsidP="004A7358">
      <w:pPr>
        <w:rPr>
          <w:sz w:val="22"/>
          <w:szCs w:val="22"/>
        </w:rPr>
      </w:pPr>
      <w:r w:rsidRPr="00656541">
        <w:rPr>
          <w:sz w:val="22"/>
          <w:szCs w:val="22"/>
        </w:rPr>
        <w:t>APPROVED:</w:t>
      </w:r>
      <w:r w:rsidRPr="00656541">
        <w:rPr>
          <w:sz w:val="22"/>
          <w:szCs w:val="22"/>
        </w:rPr>
        <w:tab/>
      </w:r>
      <w:r w:rsidRPr="00656541">
        <w:rPr>
          <w:sz w:val="22"/>
          <w:szCs w:val="22"/>
          <w:u w:val="single"/>
        </w:rPr>
        <w:t>                                                                                 </w:t>
      </w:r>
      <w:r w:rsidRPr="00656541">
        <w:rPr>
          <w:sz w:val="22"/>
          <w:szCs w:val="22"/>
          <w:u w:val="single"/>
        </w:rPr>
        <w:tab/>
        <w:t xml:space="preserve">       </w:t>
      </w:r>
      <w:r w:rsidRPr="00656541">
        <w:rPr>
          <w:sz w:val="22"/>
          <w:szCs w:val="22"/>
        </w:rPr>
        <w:tab/>
        <w:t>Date:</w:t>
      </w:r>
      <w:r w:rsidRPr="00656541">
        <w:rPr>
          <w:sz w:val="22"/>
          <w:szCs w:val="22"/>
          <w:u w:val="single"/>
        </w:rPr>
        <w:t> </w:t>
      </w:r>
      <w:r w:rsidR="00137F49">
        <w:rPr>
          <w:sz w:val="22"/>
          <w:szCs w:val="22"/>
          <w:u w:val="single"/>
        </w:rPr>
        <w:fldChar w:fldCharType="begin">
          <w:ffData>
            <w:name w:val="Text8"/>
            <w:enabled/>
            <w:calcOnExit w:val="0"/>
            <w:textInput/>
          </w:ffData>
        </w:fldChar>
      </w:r>
      <w:bookmarkStart w:id="4" w:name="Text8"/>
      <w:r>
        <w:rPr>
          <w:sz w:val="22"/>
          <w:szCs w:val="22"/>
          <w:u w:val="single"/>
        </w:rPr>
        <w:instrText xml:space="preserve"> FORMTEXT </w:instrText>
      </w:r>
      <w:r w:rsidR="00137F49">
        <w:rPr>
          <w:sz w:val="22"/>
          <w:szCs w:val="22"/>
          <w:u w:val="single"/>
        </w:rPr>
      </w:r>
      <w:r w:rsidR="00137F49">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137F49">
        <w:rPr>
          <w:sz w:val="22"/>
          <w:szCs w:val="22"/>
          <w:u w:val="single"/>
        </w:rPr>
        <w:fldChar w:fldCharType="end"/>
      </w:r>
      <w:bookmarkEnd w:id="4"/>
    </w:p>
    <w:p w14:paraId="71418563" w14:textId="77777777" w:rsidR="004A7358" w:rsidRPr="00656541" w:rsidRDefault="004A7358" w:rsidP="004A7358">
      <w:pPr>
        <w:rPr>
          <w:sz w:val="22"/>
          <w:szCs w:val="22"/>
        </w:rPr>
      </w:pPr>
      <w:r w:rsidRPr="00656541">
        <w:rPr>
          <w:sz w:val="22"/>
          <w:szCs w:val="22"/>
        </w:rPr>
        <w:tab/>
      </w:r>
      <w:r w:rsidRPr="00656541">
        <w:rPr>
          <w:sz w:val="22"/>
          <w:szCs w:val="22"/>
        </w:rPr>
        <w:tab/>
        <w:t>Richard M. Tetreault, P.E.</w:t>
      </w:r>
    </w:p>
    <w:p w14:paraId="71418564" w14:textId="77777777" w:rsidR="004A7358" w:rsidRPr="00656541" w:rsidRDefault="004A7358" w:rsidP="004A7358">
      <w:pPr>
        <w:ind w:left="720" w:firstLine="720"/>
        <w:rPr>
          <w:sz w:val="22"/>
          <w:szCs w:val="22"/>
          <w:u w:val="single"/>
        </w:rPr>
      </w:pPr>
      <w:r w:rsidRPr="00656541">
        <w:rPr>
          <w:sz w:val="22"/>
          <w:szCs w:val="22"/>
        </w:rPr>
        <w:t>Director of Program Development</w:t>
      </w:r>
    </w:p>
    <w:p w14:paraId="71418565" w14:textId="77777777" w:rsidR="004A7358" w:rsidRPr="00656541" w:rsidRDefault="004A7358" w:rsidP="004A7358">
      <w:pPr>
        <w:rPr>
          <w:sz w:val="22"/>
          <w:szCs w:val="22"/>
        </w:rPr>
      </w:pPr>
    </w:p>
    <w:p w14:paraId="71418566" w14:textId="77777777" w:rsidR="004A7358" w:rsidRPr="00656541" w:rsidRDefault="004A7358" w:rsidP="004A7358">
      <w:pPr>
        <w:rPr>
          <w:sz w:val="22"/>
          <w:szCs w:val="22"/>
        </w:rPr>
      </w:pPr>
      <w:r w:rsidRPr="00656541">
        <w:rPr>
          <w:sz w:val="22"/>
          <w:szCs w:val="22"/>
        </w:rPr>
        <w:t>Attachment:</w:t>
      </w:r>
    </w:p>
    <w:p w14:paraId="71418567" w14:textId="77777777" w:rsidR="004A7358" w:rsidRPr="00656541" w:rsidRDefault="004A7358" w:rsidP="004A7358">
      <w:pPr>
        <w:rPr>
          <w:sz w:val="22"/>
          <w:szCs w:val="22"/>
        </w:rPr>
      </w:pPr>
    </w:p>
    <w:p w14:paraId="71418568" w14:textId="77777777" w:rsidR="004A7358" w:rsidRPr="007372E5" w:rsidRDefault="004A7358" w:rsidP="004A7358">
      <w:pPr>
        <w:ind w:left="360" w:hanging="360"/>
        <w:rPr>
          <w:sz w:val="22"/>
          <w:szCs w:val="22"/>
        </w:rPr>
        <w:sectPr w:rsidR="004A7358" w:rsidRPr="007372E5" w:rsidSect="00322330">
          <w:headerReference w:type="even" r:id="rId17"/>
          <w:headerReference w:type="default" r:id="rId18"/>
          <w:footerReference w:type="even" r:id="rId19"/>
          <w:footerReference w:type="default" r:id="rId20"/>
          <w:headerReference w:type="first" r:id="rId21"/>
          <w:footerReference w:type="first" r:id="rId22"/>
          <w:pgSz w:w="12240" w:h="15840"/>
          <w:pgMar w:top="720" w:right="720" w:bottom="-432" w:left="907" w:header="720" w:footer="576" w:gutter="0"/>
          <w:cols w:space="720"/>
          <w:titlePg/>
          <w:docGrid w:linePitch="360"/>
        </w:sectPr>
      </w:pPr>
      <w:r w:rsidRPr="00656541">
        <w:rPr>
          <w:sz w:val="22"/>
          <w:szCs w:val="22"/>
        </w:rPr>
        <w:t>cc:  Design File</w:t>
      </w:r>
    </w:p>
    <w:p w14:paraId="71418569" w14:textId="77777777" w:rsidR="004A7358" w:rsidRDefault="004A7358" w:rsidP="004A7358">
      <w:pPr>
        <w:tabs>
          <w:tab w:val="left" w:pos="1080"/>
          <w:tab w:val="left" w:pos="7380"/>
        </w:tabs>
        <w:rPr>
          <w:b/>
        </w:rPr>
      </w:pPr>
      <w:r>
        <w:rPr>
          <w:b/>
        </w:rPr>
        <w:lastRenderedPageBreak/>
        <w:t>GENERAL OBSERVATIONS:</w:t>
      </w:r>
    </w:p>
    <w:p w14:paraId="7141856A" w14:textId="77777777" w:rsidR="004A7358" w:rsidRDefault="004A7358" w:rsidP="004A7358">
      <w:pPr>
        <w:tabs>
          <w:tab w:val="left" w:pos="1080"/>
          <w:tab w:val="left" w:pos="7380"/>
        </w:tabs>
        <w:rPr>
          <w:b/>
        </w:rPr>
      </w:pPr>
    </w:p>
    <w:p w14:paraId="7141856B" w14:textId="77777777" w:rsidR="004A7358" w:rsidRDefault="004A7358" w:rsidP="004A7358">
      <w:pPr>
        <w:tabs>
          <w:tab w:val="left" w:pos="1080"/>
          <w:tab w:val="left" w:pos="2520"/>
          <w:tab w:val="left" w:pos="7380"/>
        </w:tabs>
      </w:pPr>
      <w:r>
        <w:t>Engineer’s Estimate:</w:t>
      </w:r>
      <w:r>
        <w:tab/>
      </w:r>
      <w:r w:rsidRPr="000749BC">
        <w:rPr>
          <w:color w:val="FF0000"/>
        </w:rPr>
        <w:t>$1,919,815.94</w:t>
      </w:r>
      <w:r>
        <w:rPr>
          <w:color w:val="FF0000"/>
        </w:rPr>
        <w:t xml:space="preserve"> </w:t>
      </w:r>
    </w:p>
    <w:p w14:paraId="7141856C" w14:textId="77777777" w:rsidR="004A7358" w:rsidRDefault="004A7358" w:rsidP="004A7358">
      <w:pPr>
        <w:tabs>
          <w:tab w:val="left" w:pos="1080"/>
          <w:tab w:val="left" w:pos="2520"/>
          <w:tab w:val="left" w:pos="7380"/>
        </w:tabs>
      </w:pPr>
      <w:r>
        <w:t>Low Bid:</w:t>
      </w:r>
      <w:r>
        <w:tab/>
      </w:r>
      <w:r>
        <w:tab/>
      </w:r>
      <w:r w:rsidRPr="000749BC">
        <w:rPr>
          <w:color w:val="FF0000"/>
        </w:rPr>
        <w:t>$1,578,986.55</w:t>
      </w:r>
      <w:r>
        <w:rPr>
          <w:color w:val="FF0000"/>
        </w:rPr>
        <w:t xml:space="preserve"> </w:t>
      </w:r>
    </w:p>
    <w:p w14:paraId="7141856D" w14:textId="77777777" w:rsidR="004A7358" w:rsidRDefault="004A7358" w:rsidP="004A7358">
      <w:pPr>
        <w:tabs>
          <w:tab w:val="left" w:pos="1080"/>
          <w:tab w:val="left" w:pos="2520"/>
          <w:tab w:val="left" w:pos="7380"/>
        </w:tabs>
      </w:pPr>
      <w:r>
        <w:t>Difference:</w:t>
      </w:r>
      <w:r>
        <w:tab/>
      </w:r>
      <w:r w:rsidRPr="000749BC">
        <w:rPr>
          <w:color w:val="FF0000"/>
        </w:rPr>
        <w:t>-$340,829.39 or 17.75 %</w:t>
      </w:r>
      <w:r>
        <w:rPr>
          <w:color w:val="FF0000"/>
        </w:rPr>
        <w:t xml:space="preserve"> </w:t>
      </w:r>
    </w:p>
    <w:p w14:paraId="7141856E" w14:textId="77777777" w:rsidR="004A7358" w:rsidRDefault="004A7358" w:rsidP="004A7358">
      <w:pPr>
        <w:tabs>
          <w:tab w:val="left" w:pos="1080"/>
          <w:tab w:val="left" w:pos="7380"/>
        </w:tabs>
      </w:pPr>
    </w:p>
    <w:p w14:paraId="7141856F" w14:textId="77777777" w:rsidR="004A7358" w:rsidRDefault="004A7358" w:rsidP="004A7358">
      <w:pPr>
        <w:tabs>
          <w:tab w:val="left" w:pos="1080"/>
          <w:tab w:val="left" w:pos="7380"/>
        </w:tabs>
        <w:jc w:val="both"/>
      </w:pPr>
      <w:r w:rsidRPr="00DB2804">
        <w:rPr>
          <w:color w:val="FF0000"/>
        </w:rPr>
        <w:t xml:space="preserve">The subject project was estimated at $1,919,815.94.  There were </w:t>
      </w:r>
      <w:r>
        <w:rPr>
          <w:color w:val="FF0000"/>
        </w:rPr>
        <w:t xml:space="preserve">a total of </w:t>
      </w:r>
      <w:r w:rsidRPr="00DB2804">
        <w:rPr>
          <w:color w:val="FF0000"/>
        </w:rPr>
        <w:t xml:space="preserve">six bidders, three bids were lower than the </w:t>
      </w:r>
      <w:r>
        <w:rPr>
          <w:color w:val="FF0000"/>
        </w:rPr>
        <w:t>e</w:t>
      </w:r>
      <w:r w:rsidRPr="00DB2804">
        <w:rPr>
          <w:color w:val="FF0000"/>
        </w:rPr>
        <w:t xml:space="preserve">ngineer’s </w:t>
      </w:r>
      <w:r>
        <w:rPr>
          <w:color w:val="FF0000"/>
        </w:rPr>
        <w:t>e</w:t>
      </w:r>
      <w:r w:rsidRPr="00DB2804">
        <w:rPr>
          <w:color w:val="FF0000"/>
        </w:rPr>
        <w:t xml:space="preserve">stimate and three bids were higher than the </w:t>
      </w:r>
      <w:r>
        <w:rPr>
          <w:color w:val="FF0000"/>
        </w:rPr>
        <w:t>e</w:t>
      </w:r>
      <w:r w:rsidRPr="00DB2804">
        <w:rPr>
          <w:color w:val="FF0000"/>
        </w:rPr>
        <w:t xml:space="preserve">ngineer’s </w:t>
      </w:r>
      <w:r>
        <w:rPr>
          <w:color w:val="FF0000"/>
        </w:rPr>
        <w:t>e</w:t>
      </w:r>
      <w:r w:rsidRPr="00DB2804">
        <w:rPr>
          <w:color w:val="FF0000"/>
        </w:rPr>
        <w:t>stimate.  These bids ranged from $1,578,986.55 to $2,257,110.00.</w:t>
      </w:r>
      <w:r>
        <w:t xml:space="preserve">  </w:t>
      </w:r>
      <w:r w:rsidRPr="005B4A3F">
        <w:rPr>
          <w:color w:val="FF0000"/>
          <w:highlight w:val="yellow"/>
        </w:rPr>
        <w:t>[</w:t>
      </w:r>
      <w:r w:rsidRPr="005B4A3F">
        <w:rPr>
          <w:i/>
          <w:color w:val="FF0000"/>
          <w:highlight w:val="yellow"/>
        </w:rPr>
        <w:t>Statement regarding the number of bidders and the corresponding range of bids is required</w:t>
      </w:r>
      <w:r>
        <w:rPr>
          <w:i/>
          <w:color w:val="FF0000"/>
          <w:highlight w:val="yellow"/>
        </w:rPr>
        <w:t>.</w:t>
      </w:r>
      <w:r w:rsidRPr="005B4A3F">
        <w:rPr>
          <w:color w:val="FF0000"/>
          <w:highlight w:val="yellow"/>
        </w:rPr>
        <w:t>]</w:t>
      </w:r>
    </w:p>
    <w:p w14:paraId="71418570" w14:textId="77777777" w:rsidR="004A7358" w:rsidRDefault="004A7358" w:rsidP="004A7358">
      <w:pPr>
        <w:tabs>
          <w:tab w:val="left" w:pos="1080"/>
          <w:tab w:val="left" w:pos="7380"/>
        </w:tabs>
        <w:jc w:val="both"/>
      </w:pPr>
    </w:p>
    <w:p w14:paraId="71418571" w14:textId="77777777" w:rsidR="004A7358" w:rsidRPr="00D50F0A" w:rsidRDefault="004A7358" w:rsidP="004A7358">
      <w:pPr>
        <w:tabs>
          <w:tab w:val="left" w:pos="1080"/>
          <w:tab w:val="left" w:pos="7380"/>
        </w:tabs>
        <w:jc w:val="both"/>
        <w:rPr>
          <w:color w:val="FF0000"/>
        </w:rPr>
      </w:pPr>
      <w:r w:rsidRPr="00DB2804">
        <w:rPr>
          <w:color w:val="FF0000"/>
        </w:rPr>
        <w:t xml:space="preserve">For the purposes of this bid analysis, only the construction items that </w:t>
      </w:r>
      <w:r>
        <w:rPr>
          <w:color w:val="FF0000"/>
        </w:rPr>
        <w:t>were overbid or underbid by</w:t>
      </w:r>
      <w:r w:rsidRPr="00DB2804">
        <w:rPr>
          <w:color w:val="FF0000"/>
        </w:rPr>
        <w:t xml:space="preserve"> $1</w:t>
      </w:r>
      <w:r>
        <w:rPr>
          <w:color w:val="FF0000"/>
        </w:rPr>
        <w:t>5,789.87</w:t>
      </w:r>
      <w:r w:rsidRPr="00DB2804">
        <w:rPr>
          <w:color w:val="FF0000"/>
        </w:rPr>
        <w:t xml:space="preserve"> or more in cost between the </w:t>
      </w:r>
      <w:r>
        <w:rPr>
          <w:color w:val="FF0000"/>
        </w:rPr>
        <w:t>e</w:t>
      </w:r>
      <w:r w:rsidRPr="00DB2804">
        <w:rPr>
          <w:color w:val="FF0000"/>
        </w:rPr>
        <w:t xml:space="preserve">ngineer’s </w:t>
      </w:r>
      <w:r>
        <w:rPr>
          <w:color w:val="FF0000"/>
        </w:rPr>
        <w:t>e</w:t>
      </w:r>
      <w:r w:rsidRPr="00DB2804">
        <w:rPr>
          <w:color w:val="FF0000"/>
        </w:rPr>
        <w:t xml:space="preserve">stimate and the </w:t>
      </w:r>
      <w:r>
        <w:rPr>
          <w:color w:val="FF0000"/>
        </w:rPr>
        <w:t>l</w:t>
      </w:r>
      <w:r w:rsidRPr="00DB2804">
        <w:rPr>
          <w:color w:val="FF0000"/>
        </w:rPr>
        <w:t xml:space="preserve">ow </w:t>
      </w:r>
      <w:r>
        <w:rPr>
          <w:color w:val="FF0000"/>
        </w:rPr>
        <w:t>b</w:t>
      </w:r>
      <w:r w:rsidRPr="00DB2804">
        <w:rPr>
          <w:color w:val="FF0000"/>
        </w:rPr>
        <w:t xml:space="preserve">id </w:t>
      </w:r>
      <w:r>
        <w:rPr>
          <w:color w:val="FF0000"/>
        </w:rPr>
        <w:t>p</w:t>
      </w:r>
      <w:r w:rsidRPr="00DB2804">
        <w:rPr>
          <w:color w:val="FF0000"/>
        </w:rPr>
        <w:t>rice were analyzed.  This amount ($1</w:t>
      </w:r>
      <w:r>
        <w:rPr>
          <w:color w:val="FF0000"/>
        </w:rPr>
        <w:t>5,789.87</w:t>
      </w:r>
      <w:r w:rsidRPr="00DB2804">
        <w:rPr>
          <w:color w:val="FF0000"/>
        </w:rPr>
        <w:t>) represents 1</w:t>
      </w:r>
      <w:r>
        <w:rPr>
          <w:color w:val="FF0000"/>
        </w:rPr>
        <w:t>.00</w:t>
      </w:r>
      <w:r w:rsidRPr="00DB2804">
        <w:rPr>
          <w:color w:val="FF0000"/>
        </w:rPr>
        <w:t xml:space="preserve">% of the </w:t>
      </w:r>
      <w:r>
        <w:rPr>
          <w:color w:val="FF0000"/>
        </w:rPr>
        <w:t>l</w:t>
      </w:r>
      <w:r w:rsidRPr="00DB2804">
        <w:rPr>
          <w:color w:val="FF0000"/>
        </w:rPr>
        <w:t xml:space="preserve">ow </w:t>
      </w:r>
      <w:r>
        <w:rPr>
          <w:color w:val="FF0000"/>
        </w:rPr>
        <w:t>b</w:t>
      </w:r>
      <w:r w:rsidRPr="00DB2804">
        <w:rPr>
          <w:color w:val="FF0000"/>
        </w:rPr>
        <w:t xml:space="preserve">id </w:t>
      </w:r>
      <w:r>
        <w:rPr>
          <w:color w:val="FF0000"/>
        </w:rPr>
        <w:t>p</w:t>
      </w:r>
      <w:r w:rsidRPr="00DB2804">
        <w:rPr>
          <w:color w:val="FF0000"/>
        </w:rPr>
        <w:t xml:space="preserve">rice.  </w:t>
      </w:r>
      <w:r>
        <w:rPr>
          <w:color w:val="FF0000"/>
        </w:rPr>
        <w:t>The low bid unit prices not included in this range were reviewed and no outliers were present, meaning that these</w:t>
      </w:r>
      <w:r w:rsidRPr="00DB2804">
        <w:rPr>
          <w:color w:val="FF0000"/>
        </w:rPr>
        <w:t xml:space="preserve"> items of lesser dollar amounts can be considered insignificant.</w:t>
      </w:r>
      <w:r>
        <w:rPr>
          <w:color w:val="FF0000"/>
        </w:rPr>
        <w:t xml:space="preserve">  </w:t>
      </w:r>
      <w:r w:rsidRPr="00712944">
        <w:rPr>
          <w:color w:val="FF0000"/>
          <w:highlight w:val="yellow"/>
        </w:rPr>
        <w:t>[</w:t>
      </w:r>
      <w:r w:rsidRPr="00712944">
        <w:rPr>
          <w:i/>
          <w:color w:val="FF0000"/>
          <w:highlight w:val="yellow"/>
        </w:rPr>
        <w:t>Statement explaining how construction items were chosen for analysis is required.  The majority of Highway, Safety &amp; Design projects will utilize the 1</w:t>
      </w:r>
      <w:r>
        <w:rPr>
          <w:i/>
          <w:color w:val="FF0000"/>
          <w:highlight w:val="yellow"/>
        </w:rPr>
        <w:t>.00</w:t>
      </w:r>
      <w:r w:rsidRPr="00712944">
        <w:rPr>
          <w:i/>
          <w:color w:val="FF0000"/>
          <w:highlight w:val="yellow"/>
        </w:rPr>
        <w:t xml:space="preserve">% of </w:t>
      </w:r>
      <w:r>
        <w:rPr>
          <w:i/>
          <w:color w:val="FF0000"/>
          <w:highlight w:val="yellow"/>
        </w:rPr>
        <w:t>l</w:t>
      </w:r>
      <w:r w:rsidRPr="00712944">
        <w:rPr>
          <w:i/>
          <w:color w:val="FF0000"/>
          <w:highlight w:val="yellow"/>
        </w:rPr>
        <w:t xml:space="preserve">ow </w:t>
      </w:r>
      <w:r>
        <w:rPr>
          <w:i/>
          <w:color w:val="FF0000"/>
          <w:highlight w:val="yellow"/>
        </w:rPr>
        <w:t>b</w:t>
      </w:r>
      <w:r w:rsidRPr="00712944">
        <w:rPr>
          <w:i/>
          <w:color w:val="FF0000"/>
          <w:highlight w:val="yellow"/>
        </w:rPr>
        <w:t xml:space="preserve">id </w:t>
      </w:r>
      <w:r>
        <w:rPr>
          <w:i/>
          <w:color w:val="FF0000"/>
          <w:highlight w:val="yellow"/>
        </w:rPr>
        <w:t>p</w:t>
      </w:r>
      <w:r w:rsidRPr="00712944">
        <w:rPr>
          <w:i/>
          <w:color w:val="FF0000"/>
          <w:highlight w:val="yellow"/>
        </w:rPr>
        <w:t xml:space="preserve">rice </w:t>
      </w:r>
      <w:r>
        <w:rPr>
          <w:i/>
          <w:color w:val="FF0000"/>
          <w:highlight w:val="yellow"/>
        </w:rPr>
        <w:t xml:space="preserve">procedure </w:t>
      </w:r>
      <w:r w:rsidRPr="00712944">
        <w:rPr>
          <w:i/>
          <w:color w:val="FF0000"/>
          <w:highlight w:val="yellow"/>
        </w:rPr>
        <w:t>described above</w:t>
      </w:r>
      <w:r>
        <w:rPr>
          <w:i/>
          <w:color w:val="FF0000"/>
          <w:highlight w:val="yellow"/>
        </w:rPr>
        <w:t>, however an alternate threshold may be applied based on specific project characteristics</w:t>
      </w:r>
      <w:r w:rsidRPr="00712944">
        <w:rPr>
          <w:i/>
          <w:color w:val="FF0000"/>
          <w:highlight w:val="yellow"/>
        </w:rPr>
        <w:t xml:space="preserve">.  </w:t>
      </w:r>
      <w:r>
        <w:rPr>
          <w:i/>
          <w:color w:val="FF0000"/>
          <w:highlight w:val="yellow"/>
        </w:rPr>
        <w:t xml:space="preserve">Review of low bid unit prices outside of this range should be performed.  Any construction items that vary significantly should be analyzed and the calculated quantities verified.  </w:t>
      </w:r>
      <w:r w:rsidRPr="00712944">
        <w:rPr>
          <w:i/>
          <w:color w:val="FF0000"/>
          <w:highlight w:val="yellow"/>
        </w:rPr>
        <w:t>If</w:t>
      </w:r>
      <w:r>
        <w:rPr>
          <w:i/>
          <w:color w:val="FF0000"/>
          <w:highlight w:val="yellow"/>
        </w:rPr>
        <w:t xml:space="preserve"> these</w:t>
      </w:r>
      <w:r w:rsidRPr="00712944">
        <w:rPr>
          <w:i/>
          <w:color w:val="FF0000"/>
          <w:highlight w:val="yellow"/>
        </w:rPr>
        <w:t xml:space="preserve"> additional items are included in the bid analysis, justification for their selection should be provided with each individual construction item.</w:t>
      </w:r>
      <w:r w:rsidRPr="00712944">
        <w:rPr>
          <w:color w:val="FF0000"/>
          <w:highlight w:val="yellow"/>
        </w:rPr>
        <w:t>]</w:t>
      </w:r>
    </w:p>
    <w:p w14:paraId="71418572" w14:textId="77777777" w:rsidR="004A7358" w:rsidRDefault="004A7358" w:rsidP="004A7358">
      <w:pPr>
        <w:tabs>
          <w:tab w:val="left" w:pos="1080"/>
          <w:tab w:val="left" w:pos="7380"/>
        </w:tabs>
        <w:jc w:val="both"/>
        <w:rPr>
          <w:color w:val="FF0000"/>
        </w:rPr>
      </w:pPr>
    </w:p>
    <w:p w14:paraId="71418573" w14:textId="77777777" w:rsidR="004A7358" w:rsidRDefault="004A7358" w:rsidP="004A7358">
      <w:pPr>
        <w:tabs>
          <w:tab w:val="left" w:pos="1080"/>
          <w:tab w:val="left" w:pos="7380"/>
        </w:tabs>
        <w:jc w:val="both"/>
      </w:pPr>
      <w:r>
        <w:rPr>
          <w:color w:val="FF0000"/>
        </w:rPr>
        <w:t xml:space="preserve">As indicated and discussed in the attached sheets, several unit bid prices varied from the engineer’s estimate, yet this analysis has failed to reveal any unbalancing of low bid unit prices by the Contractor and therefore recommend that this bid be accepted.  </w:t>
      </w:r>
      <w:r w:rsidRPr="002C19E2">
        <w:rPr>
          <w:color w:val="FF0000"/>
          <w:highlight w:val="yellow"/>
        </w:rPr>
        <w:t>[</w:t>
      </w:r>
      <w:r w:rsidRPr="002C19E2">
        <w:rPr>
          <w:i/>
          <w:color w:val="FF0000"/>
          <w:highlight w:val="yellow"/>
        </w:rPr>
        <w:t>Provide a summary statement that explains the general result of the bid analysis with a recommendation for acceptance or denial</w:t>
      </w:r>
      <w:r w:rsidRPr="002C19E2">
        <w:rPr>
          <w:color w:val="FF0000"/>
          <w:highlight w:val="yellow"/>
        </w:rPr>
        <w:t>.</w:t>
      </w:r>
      <w:r>
        <w:rPr>
          <w:color w:val="FF0000"/>
          <w:highlight w:val="yellow"/>
        </w:rPr>
        <w:t xml:space="preserve">  </w:t>
      </w:r>
      <w:r>
        <w:rPr>
          <w:i/>
          <w:color w:val="FF0000"/>
          <w:highlight w:val="yellow"/>
        </w:rPr>
        <w:t>The statement above is an adequate sample and should be used in place of the common “reveal any clear cut advantage for the Contractor with an equally corresponding disadvantage to the State.”  Note that a bid may be accepted even if it is determined that it is unbalanced if it is the best course of action and any potential overrun would not create a situation where the low bidder was no longer the low bidder.</w:t>
      </w:r>
      <w:r w:rsidRPr="002C19E2">
        <w:rPr>
          <w:color w:val="FF0000"/>
          <w:highlight w:val="yellow"/>
        </w:rPr>
        <w:t>]</w:t>
      </w:r>
    </w:p>
    <w:p w14:paraId="71418574" w14:textId="77777777" w:rsidR="004A7358" w:rsidRDefault="004A7358" w:rsidP="004A7358">
      <w:pPr>
        <w:pBdr>
          <w:bottom w:val="single" w:sz="12" w:space="1" w:color="auto"/>
        </w:pBdr>
        <w:tabs>
          <w:tab w:val="left" w:pos="1080"/>
          <w:tab w:val="left" w:pos="7380"/>
        </w:tabs>
      </w:pPr>
    </w:p>
    <w:p w14:paraId="71418575" w14:textId="77777777" w:rsidR="004A7358" w:rsidRPr="007372E5" w:rsidRDefault="004A7358" w:rsidP="004A7358">
      <w:pPr>
        <w:tabs>
          <w:tab w:val="left" w:pos="1080"/>
          <w:tab w:val="left" w:pos="7380"/>
        </w:tabs>
      </w:pPr>
    </w:p>
    <w:p w14:paraId="71418576" w14:textId="77777777" w:rsidR="004A7358" w:rsidRDefault="004A7358" w:rsidP="004A7358">
      <w:pPr>
        <w:tabs>
          <w:tab w:val="left" w:pos="1080"/>
          <w:tab w:val="left" w:pos="2160"/>
          <w:tab w:val="left" w:pos="7380"/>
        </w:tabs>
        <w:rPr>
          <w:b/>
          <w:color w:val="FF0000"/>
        </w:rPr>
      </w:pPr>
      <w:r w:rsidRPr="000C1ABA">
        <w:rPr>
          <w:b/>
        </w:rPr>
        <w:t>Item Number:</w:t>
      </w:r>
      <w:r>
        <w:rPr>
          <w:b/>
          <w:color w:val="FF0000"/>
        </w:rPr>
        <w:t xml:space="preserve">  </w:t>
      </w:r>
      <w:r>
        <w:rPr>
          <w:b/>
          <w:color w:val="FF0000"/>
        </w:rPr>
        <w:tab/>
      </w:r>
      <w:r w:rsidRPr="00DB2804">
        <w:rPr>
          <w:b/>
          <w:color w:val="FF0000"/>
        </w:rPr>
        <w:t>201.15</w:t>
      </w:r>
    </w:p>
    <w:p w14:paraId="71418577" w14:textId="77777777" w:rsidR="004A7358" w:rsidRDefault="004A7358" w:rsidP="004A7358">
      <w:pPr>
        <w:tabs>
          <w:tab w:val="left" w:pos="1080"/>
          <w:tab w:val="left" w:pos="2160"/>
          <w:tab w:val="left" w:pos="7380"/>
        </w:tabs>
        <w:rPr>
          <w:b/>
          <w:color w:val="FF0000"/>
        </w:rPr>
      </w:pPr>
      <w:r w:rsidRPr="000C1ABA">
        <w:rPr>
          <w:b/>
        </w:rPr>
        <w:t>Item Description:</w:t>
      </w:r>
      <w:r>
        <w:rPr>
          <w:b/>
          <w:color w:val="FF0000"/>
        </w:rPr>
        <w:tab/>
        <w:t>Common Excavation</w:t>
      </w:r>
    </w:p>
    <w:p w14:paraId="71418578" w14:textId="77777777" w:rsidR="004A7358" w:rsidRDefault="004A7358" w:rsidP="004A7358">
      <w:pPr>
        <w:tabs>
          <w:tab w:val="left" w:pos="1080"/>
          <w:tab w:val="left" w:pos="2160"/>
          <w:tab w:val="left" w:pos="7380"/>
        </w:tabs>
        <w:rPr>
          <w:b/>
        </w:rPr>
      </w:pPr>
      <w:r w:rsidRPr="000C1ABA">
        <w:rPr>
          <w:b/>
        </w:rPr>
        <w:t>Estimated Quantity:</w:t>
      </w:r>
      <w:r>
        <w:rPr>
          <w:b/>
        </w:rPr>
        <w:tab/>
      </w:r>
      <w:r w:rsidRPr="00DB2804">
        <w:rPr>
          <w:b/>
          <w:color w:val="FF0000"/>
        </w:rPr>
        <w:t>7000 CM</w:t>
      </w:r>
    </w:p>
    <w:p w14:paraId="71418579" w14:textId="77777777" w:rsidR="004A7358" w:rsidRDefault="004A7358" w:rsidP="004A7358">
      <w:pPr>
        <w:tabs>
          <w:tab w:val="left" w:pos="1440"/>
          <w:tab w:val="left" w:pos="7380"/>
        </w:tabs>
      </w:pPr>
    </w:p>
    <w:p w14:paraId="7141857A" w14:textId="77777777" w:rsidR="004A7358" w:rsidRDefault="004A7358" w:rsidP="004A7358">
      <w:pPr>
        <w:tabs>
          <w:tab w:val="left" w:pos="1080"/>
          <w:tab w:val="left" w:pos="2520"/>
          <w:tab w:val="left" w:pos="3960"/>
          <w:tab w:val="left" w:pos="5580"/>
          <w:tab w:val="left" w:pos="7380"/>
        </w:tabs>
      </w:pPr>
      <w:r>
        <w:tab/>
        <w:t>Estimate</w:t>
      </w:r>
      <w:r>
        <w:tab/>
        <w:t>Extended</w:t>
      </w:r>
      <w:r>
        <w:tab/>
        <w:t>Low Bid</w:t>
      </w:r>
      <w:r>
        <w:tab/>
        <w:t>Extended</w:t>
      </w:r>
      <w:r>
        <w:tab/>
        <w:t>Low Bid</w:t>
      </w:r>
    </w:p>
    <w:p w14:paraId="7141857B" w14:textId="77777777" w:rsidR="004A7358" w:rsidRDefault="004A7358" w:rsidP="004A7358">
      <w:pPr>
        <w:tabs>
          <w:tab w:val="left" w:pos="1080"/>
          <w:tab w:val="left" w:pos="2520"/>
          <w:tab w:val="left" w:pos="3960"/>
          <w:tab w:val="left" w:pos="5580"/>
          <w:tab w:val="left" w:pos="7380"/>
        </w:tabs>
        <w:jc w:val="right"/>
        <w:rPr>
          <w:u w:val="single"/>
        </w:rPr>
      </w:pPr>
      <w:r>
        <w:tab/>
      </w:r>
      <w:r>
        <w:rPr>
          <w:u w:val="single"/>
        </w:rPr>
        <w:t>Unit Price</w:t>
      </w:r>
      <w:r>
        <w:rPr>
          <w:u w:val="single"/>
        </w:rPr>
        <w:tab/>
        <w:t>Estimate</w:t>
      </w:r>
      <w:r>
        <w:rPr>
          <w:u w:val="single"/>
        </w:rPr>
        <w:tab/>
        <w:t>Unit Price</w:t>
      </w:r>
      <w:r>
        <w:rPr>
          <w:u w:val="single"/>
        </w:rPr>
        <w:tab/>
        <w:t>Low Bid</w:t>
      </w:r>
      <w:r>
        <w:rPr>
          <w:u w:val="single"/>
        </w:rPr>
        <w:tab/>
        <w:t>Difference</w:t>
      </w:r>
      <w:r>
        <w:rPr>
          <w:u w:val="single"/>
        </w:rPr>
        <w:tab/>
      </w:r>
    </w:p>
    <w:p w14:paraId="7141857C" w14:textId="77777777" w:rsidR="004A7358" w:rsidRDefault="004A7358" w:rsidP="004A7358">
      <w:pPr>
        <w:tabs>
          <w:tab w:val="left" w:pos="1080"/>
          <w:tab w:val="left" w:pos="2520"/>
          <w:tab w:val="left" w:pos="3960"/>
          <w:tab w:val="left" w:pos="5580"/>
          <w:tab w:val="left" w:pos="7020"/>
          <w:tab w:val="left" w:pos="7200"/>
        </w:tabs>
      </w:pPr>
      <w:r>
        <w:tab/>
        <w:t>$</w:t>
      </w:r>
      <w:r w:rsidRPr="00DB2804">
        <w:rPr>
          <w:color w:val="FF0000"/>
        </w:rPr>
        <w:t>13.65</w:t>
      </w:r>
      <w:r>
        <w:tab/>
        <w:t>$</w:t>
      </w:r>
      <w:r w:rsidRPr="00DB2804">
        <w:rPr>
          <w:color w:val="FF0000"/>
        </w:rPr>
        <w:t>95,550.00</w:t>
      </w:r>
      <w:r>
        <w:tab/>
        <w:t>$</w:t>
      </w:r>
      <w:r w:rsidRPr="00DB2804">
        <w:rPr>
          <w:color w:val="FF0000"/>
        </w:rPr>
        <w:t>7.85</w:t>
      </w:r>
      <w:r>
        <w:tab/>
        <w:t>$</w:t>
      </w:r>
      <w:r w:rsidRPr="00DB2804">
        <w:rPr>
          <w:color w:val="FF0000"/>
        </w:rPr>
        <w:t>54,950.00</w:t>
      </w:r>
      <w:r>
        <w:tab/>
      </w:r>
      <w:bookmarkStart w:id="5" w:name="Dropdown2"/>
      <w:r w:rsidR="00137F49">
        <w:rPr>
          <w:color w:val="FF0000"/>
        </w:rPr>
        <w:fldChar w:fldCharType="begin">
          <w:ffData>
            <w:name w:val="Dropdown2"/>
            <w:enabled/>
            <w:calcOnExit w:val="0"/>
            <w:ddList>
              <w:listEntry w:val="-"/>
              <w:listEntry w:val="+"/>
            </w:ddList>
          </w:ffData>
        </w:fldChar>
      </w:r>
      <w:r>
        <w:rPr>
          <w:color w:val="FF0000"/>
        </w:rPr>
        <w:instrText xml:space="preserve"> FORMDROPDOWN </w:instrText>
      </w:r>
      <w:r w:rsidR="005C6285">
        <w:rPr>
          <w:color w:val="FF0000"/>
        </w:rPr>
      </w:r>
      <w:r w:rsidR="005C6285">
        <w:rPr>
          <w:color w:val="FF0000"/>
        </w:rPr>
        <w:fldChar w:fldCharType="separate"/>
      </w:r>
      <w:r w:rsidR="00137F49">
        <w:rPr>
          <w:color w:val="FF0000"/>
        </w:rPr>
        <w:fldChar w:fldCharType="end"/>
      </w:r>
      <w:bookmarkEnd w:id="5"/>
      <w:r>
        <w:tab/>
        <w:t>$</w:t>
      </w:r>
      <w:r w:rsidRPr="00DB2804">
        <w:rPr>
          <w:color w:val="FF0000"/>
        </w:rPr>
        <w:t>40,600.00</w:t>
      </w:r>
    </w:p>
    <w:p w14:paraId="7141857D" w14:textId="77777777" w:rsidR="004A7358" w:rsidRDefault="004A7358" w:rsidP="004A7358">
      <w:pPr>
        <w:tabs>
          <w:tab w:val="left" w:pos="1080"/>
          <w:tab w:val="left" w:pos="2520"/>
          <w:tab w:val="left" w:pos="3960"/>
          <w:tab w:val="left" w:pos="5580"/>
          <w:tab w:val="left" w:pos="7020"/>
          <w:tab w:val="left" w:pos="7200"/>
        </w:tabs>
      </w:pPr>
    </w:p>
    <w:p w14:paraId="7141857E" w14:textId="77777777" w:rsidR="004A7358" w:rsidRPr="002C19E2" w:rsidRDefault="004A7358" w:rsidP="004A7358">
      <w:pPr>
        <w:tabs>
          <w:tab w:val="left" w:pos="1080"/>
          <w:tab w:val="left" w:pos="2520"/>
          <w:tab w:val="left" w:pos="3960"/>
          <w:tab w:val="left" w:pos="5580"/>
          <w:tab w:val="left" w:pos="7020"/>
          <w:tab w:val="left" w:pos="7200"/>
        </w:tabs>
        <w:jc w:val="both"/>
        <w:rPr>
          <w:color w:val="FF0000"/>
        </w:rPr>
      </w:pPr>
      <w:r w:rsidRPr="002C19E2">
        <w:rPr>
          <w:color w:val="FF0000"/>
          <w:highlight w:val="yellow"/>
        </w:rPr>
        <w:t>[</w:t>
      </w:r>
      <w:r w:rsidRPr="002C19E2">
        <w:rPr>
          <w:i/>
          <w:color w:val="FF0000"/>
          <w:highlight w:val="yellow"/>
        </w:rPr>
        <w:t xml:space="preserve">Item number, item description, quantity, estimate unit price, extended estimate, low bid unit price, extended low bid, and low bid difference are all required.  Low bids that are less than the </w:t>
      </w:r>
      <w:r>
        <w:rPr>
          <w:i/>
          <w:color w:val="FF0000"/>
          <w:highlight w:val="yellow"/>
        </w:rPr>
        <w:t>e</w:t>
      </w:r>
      <w:r w:rsidRPr="002C19E2">
        <w:rPr>
          <w:i/>
          <w:color w:val="FF0000"/>
          <w:highlight w:val="yellow"/>
        </w:rPr>
        <w:t xml:space="preserve">ngineer’s </w:t>
      </w:r>
      <w:r>
        <w:rPr>
          <w:i/>
          <w:color w:val="FF0000"/>
          <w:highlight w:val="yellow"/>
        </w:rPr>
        <w:t>e</w:t>
      </w:r>
      <w:r w:rsidRPr="002C19E2">
        <w:rPr>
          <w:i/>
          <w:color w:val="FF0000"/>
          <w:highlight w:val="yellow"/>
        </w:rPr>
        <w:t xml:space="preserve">stimate shall be notated with a “-“, and those that are higher than the </w:t>
      </w:r>
      <w:r>
        <w:rPr>
          <w:i/>
          <w:color w:val="FF0000"/>
          <w:highlight w:val="yellow"/>
        </w:rPr>
        <w:t>e</w:t>
      </w:r>
      <w:r w:rsidRPr="002C19E2">
        <w:rPr>
          <w:i/>
          <w:color w:val="FF0000"/>
          <w:highlight w:val="yellow"/>
        </w:rPr>
        <w:t xml:space="preserve">ngineer’s </w:t>
      </w:r>
      <w:r>
        <w:rPr>
          <w:i/>
          <w:color w:val="FF0000"/>
          <w:highlight w:val="yellow"/>
        </w:rPr>
        <w:t>e</w:t>
      </w:r>
      <w:r w:rsidRPr="002C19E2">
        <w:rPr>
          <w:i/>
          <w:color w:val="FF0000"/>
          <w:highlight w:val="yellow"/>
        </w:rPr>
        <w:t>stimate shall be notated with a “+” in the low bid difference column.</w:t>
      </w:r>
      <w:r w:rsidRPr="002C19E2">
        <w:rPr>
          <w:color w:val="FF0000"/>
          <w:highlight w:val="yellow"/>
        </w:rPr>
        <w:t>]</w:t>
      </w:r>
    </w:p>
    <w:p w14:paraId="7141857F" w14:textId="77777777" w:rsidR="004A7358" w:rsidRDefault="004A7358" w:rsidP="004A7358">
      <w:pPr>
        <w:tabs>
          <w:tab w:val="left" w:pos="1080"/>
          <w:tab w:val="left" w:pos="2520"/>
          <w:tab w:val="left" w:pos="3960"/>
          <w:tab w:val="left" w:pos="5580"/>
          <w:tab w:val="left" w:pos="7020"/>
          <w:tab w:val="left" w:pos="7200"/>
        </w:tabs>
        <w:jc w:val="both"/>
        <w:rPr>
          <w:b/>
        </w:rPr>
      </w:pPr>
    </w:p>
    <w:p w14:paraId="71418580" w14:textId="77777777" w:rsidR="004A7358" w:rsidRPr="00294773" w:rsidRDefault="004A7358" w:rsidP="004A7358">
      <w:pPr>
        <w:tabs>
          <w:tab w:val="left" w:pos="1080"/>
          <w:tab w:val="left" w:pos="2520"/>
          <w:tab w:val="left" w:pos="3960"/>
          <w:tab w:val="left" w:pos="5580"/>
          <w:tab w:val="left" w:pos="7020"/>
          <w:tab w:val="left" w:pos="7200"/>
        </w:tabs>
        <w:jc w:val="both"/>
        <w:rPr>
          <w:color w:val="FF0000"/>
        </w:rPr>
      </w:pPr>
      <w:r>
        <w:rPr>
          <w:b/>
        </w:rPr>
        <w:t xml:space="preserve">Description:  </w:t>
      </w:r>
      <w:r w:rsidRPr="002A396E">
        <w:rPr>
          <w:color w:val="FF0000"/>
        </w:rPr>
        <w:t>The low bid unit price is lower than the regression price (</w:t>
      </w:r>
      <w:r>
        <w:rPr>
          <w:color w:val="FF0000"/>
        </w:rPr>
        <w:t>e</w:t>
      </w:r>
      <w:r w:rsidRPr="002A396E">
        <w:rPr>
          <w:color w:val="FF0000"/>
        </w:rPr>
        <w:t xml:space="preserve">stimate </w:t>
      </w:r>
      <w:r>
        <w:rPr>
          <w:color w:val="FF0000"/>
        </w:rPr>
        <w:t>u</w:t>
      </w:r>
      <w:r w:rsidRPr="002A396E">
        <w:rPr>
          <w:color w:val="FF0000"/>
        </w:rPr>
        <w:t xml:space="preserve">nit </w:t>
      </w:r>
      <w:r>
        <w:rPr>
          <w:color w:val="FF0000"/>
        </w:rPr>
        <w:t>p</w:t>
      </w:r>
      <w:r w:rsidRPr="002A396E">
        <w:rPr>
          <w:color w:val="FF0000"/>
        </w:rPr>
        <w:t xml:space="preserve">rice) for this construction item.  While the low bid unit price is on the lower side it does fall within the range of the bid trend for projects of similar size and is consistent with </w:t>
      </w:r>
      <w:r>
        <w:rPr>
          <w:color w:val="FF0000"/>
        </w:rPr>
        <w:t xml:space="preserve">the </w:t>
      </w:r>
      <w:r w:rsidRPr="002A396E">
        <w:rPr>
          <w:color w:val="FF0000"/>
        </w:rPr>
        <w:t>second and fourth low bidders</w:t>
      </w:r>
      <w:r>
        <w:rPr>
          <w:color w:val="FF0000"/>
        </w:rPr>
        <w:t>, as well as</w:t>
      </w:r>
      <w:r w:rsidRPr="002A396E">
        <w:rPr>
          <w:color w:val="FF0000"/>
        </w:rPr>
        <w:t xml:space="preserve"> with past bids submitted by J. Hutchins, Inc.  </w:t>
      </w:r>
      <w:r w:rsidRPr="00E72640">
        <w:rPr>
          <w:color w:val="FF0000"/>
          <w:highlight w:val="yellow"/>
        </w:rPr>
        <w:t>[</w:t>
      </w:r>
      <w:r w:rsidRPr="00E72640">
        <w:rPr>
          <w:i/>
          <w:color w:val="FF0000"/>
          <w:highlight w:val="yellow"/>
        </w:rPr>
        <w:t>Comparison to other recei</w:t>
      </w:r>
      <w:r>
        <w:rPr>
          <w:i/>
          <w:color w:val="FF0000"/>
          <w:highlight w:val="yellow"/>
        </w:rPr>
        <w:t xml:space="preserve">ved bids, similar projects, and/or </w:t>
      </w:r>
      <w:r w:rsidRPr="00E72640">
        <w:rPr>
          <w:i/>
          <w:color w:val="FF0000"/>
          <w:highlight w:val="yellow"/>
        </w:rPr>
        <w:t xml:space="preserve">contractor bid history should be </w:t>
      </w:r>
      <w:r>
        <w:rPr>
          <w:i/>
          <w:color w:val="FF0000"/>
          <w:highlight w:val="yellow"/>
        </w:rPr>
        <w:t>performed and described.  The Quality Assurance Unit is available to assist, as necessary, to obtain this information.</w:t>
      </w:r>
      <w:r w:rsidRPr="00E72640">
        <w:rPr>
          <w:color w:val="FF0000"/>
          <w:highlight w:val="yellow"/>
        </w:rPr>
        <w:t>]</w:t>
      </w:r>
      <w:r>
        <w:rPr>
          <w:color w:val="FF0000"/>
        </w:rPr>
        <w:t xml:space="preserve">  </w:t>
      </w:r>
      <w:r w:rsidRPr="002A396E">
        <w:rPr>
          <w:color w:val="FF0000"/>
        </w:rPr>
        <w:t xml:space="preserve">The listed quantity of 7000 CM has been verified.  </w:t>
      </w:r>
      <w:r w:rsidRPr="00E72640">
        <w:rPr>
          <w:color w:val="FF0000"/>
          <w:highlight w:val="yellow"/>
        </w:rPr>
        <w:t>[</w:t>
      </w:r>
      <w:r w:rsidRPr="00E72640">
        <w:rPr>
          <w:i/>
          <w:color w:val="FF0000"/>
          <w:highlight w:val="yellow"/>
        </w:rPr>
        <w:t xml:space="preserve">For items carrying units of measure other than LS a statement indicating that </w:t>
      </w:r>
      <w:r w:rsidRPr="00E72640">
        <w:rPr>
          <w:i/>
          <w:color w:val="FF0000"/>
          <w:highlight w:val="yellow"/>
        </w:rPr>
        <w:lastRenderedPageBreak/>
        <w:t>the estimated quantities have been verified is required.</w:t>
      </w:r>
      <w:r w:rsidRPr="00E72640">
        <w:rPr>
          <w:color w:val="FF0000"/>
          <w:highlight w:val="yellow"/>
        </w:rPr>
        <w:t>]</w:t>
      </w:r>
      <w:r>
        <w:rPr>
          <w:color w:val="FF0000"/>
        </w:rPr>
        <w:t xml:space="preserve">  </w:t>
      </w:r>
      <w:r w:rsidRPr="002A396E">
        <w:rPr>
          <w:color w:val="FF0000"/>
        </w:rPr>
        <w:t>Recommend acceptance of low bid unit price.</w:t>
      </w:r>
      <w:r>
        <w:rPr>
          <w:color w:val="FF0000"/>
        </w:rPr>
        <w:t xml:space="preserve">  </w:t>
      </w:r>
      <w:r w:rsidRPr="00294773">
        <w:rPr>
          <w:color w:val="FF0000"/>
          <w:highlight w:val="yellow"/>
        </w:rPr>
        <w:t>[</w:t>
      </w:r>
      <w:r w:rsidRPr="00294773">
        <w:rPr>
          <w:i/>
          <w:color w:val="FF0000"/>
          <w:highlight w:val="yellow"/>
        </w:rPr>
        <w:t xml:space="preserve">If it is determined that an error in the </w:t>
      </w:r>
      <w:r>
        <w:rPr>
          <w:i/>
          <w:color w:val="FF0000"/>
          <w:highlight w:val="yellow"/>
        </w:rPr>
        <w:t>e</w:t>
      </w:r>
      <w:r w:rsidRPr="00294773">
        <w:rPr>
          <w:i/>
          <w:color w:val="FF0000"/>
          <w:highlight w:val="yellow"/>
        </w:rPr>
        <w:t xml:space="preserve">ngineer’s </w:t>
      </w:r>
      <w:r>
        <w:rPr>
          <w:i/>
          <w:color w:val="FF0000"/>
          <w:highlight w:val="yellow"/>
        </w:rPr>
        <w:t>e</w:t>
      </w:r>
      <w:r w:rsidRPr="00294773">
        <w:rPr>
          <w:i/>
          <w:color w:val="FF0000"/>
          <w:highlight w:val="yellow"/>
        </w:rPr>
        <w:t>stimate was made, it should be stated and explained</w:t>
      </w:r>
      <w:r w:rsidRPr="00294773">
        <w:rPr>
          <w:color w:val="FF0000"/>
          <w:highlight w:val="yellow"/>
        </w:rPr>
        <w:t>.]</w:t>
      </w:r>
    </w:p>
    <w:p w14:paraId="71418581" w14:textId="77777777" w:rsidR="004A7358" w:rsidRDefault="004A7358" w:rsidP="004A7358">
      <w:pPr>
        <w:tabs>
          <w:tab w:val="left" w:pos="1080"/>
          <w:tab w:val="left" w:pos="2520"/>
          <w:tab w:val="left" w:pos="3960"/>
          <w:tab w:val="left" w:pos="5580"/>
          <w:tab w:val="left" w:pos="7020"/>
          <w:tab w:val="left" w:pos="7200"/>
        </w:tabs>
        <w:jc w:val="both"/>
        <w:rPr>
          <w:color w:val="FF0000"/>
        </w:rPr>
      </w:pPr>
    </w:p>
    <w:p w14:paraId="71418582" w14:textId="77777777" w:rsidR="004A7358" w:rsidRDefault="004A7358" w:rsidP="004A7358">
      <w:pPr>
        <w:tabs>
          <w:tab w:val="left" w:pos="1080"/>
          <w:tab w:val="left" w:pos="2520"/>
          <w:tab w:val="left" w:pos="3960"/>
          <w:tab w:val="left" w:pos="5580"/>
          <w:tab w:val="left" w:pos="7020"/>
          <w:tab w:val="left" w:pos="7200"/>
        </w:tabs>
        <w:jc w:val="both"/>
        <w:rPr>
          <w:color w:val="FF0000"/>
          <w:u w:val="single"/>
        </w:rPr>
      </w:pPr>
      <w:r w:rsidRPr="0070207E">
        <w:rPr>
          <w:color w:val="FF0000"/>
          <w:highlight w:val="yellow"/>
        </w:rPr>
        <w:t>[</w:t>
      </w:r>
      <w:r w:rsidRPr="0070207E">
        <w:rPr>
          <w:i/>
          <w:color w:val="FF0000"/>
          <w:highlight w:val="yellow"/>
        </w:rPr>
        <w:t xml:space="preserve">Other considerations should be listed under “Description” on a project specific basis.  These considerations include but are not limited to; geographic location of the bidders, potential for savings if the project is re-advertised, </w:t>
      </w:r>
      <w:r>
        <w:rPr>
          <w:i/>
          <w:color w:val="FF0000"/>
          <w:highlight w:val="yellow"/>
        </w:rPr>
        <w:t xml:space="preserve">presence of front-loading or un-balanced bids, variance from a construction item’s “normal” installation, </w:t>
      </w:r>
      <w:r w:rsidRPr="0070207E">
        <w:rPr>
          <w:i/>
          <w:color w:val="FF0000"/>
          <w:highlight w:val="yellow"/>
        </w:rPr>
        <w:t xml:space="preserve">and </w:t>
      </w:r>
      <w:r>
        <w:rPr>
          <w:i/>
          <w:color w:val="FF0000"/>
          <w:highlight w:val="yellow"/>
        </w:rPr>
        <w:t xml:space="preserve">any </w:t>
      </w:r>
      <w:r w:rsidRPr="0070207E">
        <w:rPr>
          <w:i/>
          <w:color w:val="FF0000"/>
          <w:highlight w:val="yellow"/>
        </w:rPr>
        <w:t>unique project characteristics</w:t>
      </w:r>
      <w:r>
        <w:rPr>
          <w:i/>
          <w:color w:val="FF0000"/>
          <w:highlight w:val="yellow"/>
        </w:rPr>
        <w:t xml:space="preserve"> that could influence the low bid unit price</w:t>
      </w:r>
      <w:r w:rsidRPr="0070207E">
        <w:rPr>
          <w:i/>
          <w:color w:val="FF0000"/>
          <w:highlight w:val="yellow"/>
        </w:rPr>
        <w:t>.</w:t>
      </w:r>
      <w:r w:rsidRPr="0070207E">
        <w:rPr>
          <w:color w:val="FF0000"/>
          <w:highlight w:val="yellow"/>
        </w:rPr>
        <w:t>]</w:t>
      </w:r>
      <w:r w:rsidRPr="0070207E">
        <w:rPr>
          <w:color w:val="FF0000"/>
          <w:u w:val="single"/>
        </w:rPr>
        <w:t xml:space="preserve"> </w:t>
      </w:r>
    </w:p>
    <w:p w14:paraId="71418583" w14:textId="77777777" w:rsidR="004A7358" w:rsidRDefault="004A7358" w:rsidP="004A7358">
      <w:pPr>
        <w:tabs>
          <w:tab w:val="left" w:pos="1080"/>
          <w:tab w:val="left" w:pos="2520"/>
          <w:tab w:val="left" w:pos="3960"/>
          <w:tab w:val="left" w:pos="5580"/>
          <w:tab w:val="left" w:pos="7020"/>
          <w:tab w:val="left" w:pos="7200"/>
        </w:tabs>
        <w:jc w:val="both"/>
        <w:rPr>
          <w:color w:val="FF0000"/>
          <w:u w:val="single"/>
        </w:rPr>
      </w:pPr>
    </w:p>
    <w:p w14:paraId="71418584" w14:textId="77777777" w:rsidR="004A7358" w:rsidRPr="0070207E" w:rsidRDefault="004A7358" w:rsidP="004A7358">
      <w:pPr>
        <w:tabs>
          <w:tab w:val="left" w:pos="1080"/>
          <w:tab w:val="left" w:pos="2520"/>
          <w:tab w:val="left" w:pos="3960"/>
          <w:tab w:val="left" w:pos="5580"/>
          <w:tab w:val="left" w:pos="7020"/>
          <w:tab w:val="left" w:pos="7200"/>
        </w:tabs>
        <w:jc w:val="both"/>
        <w:rPr>
          <w:color w:val="FF0000"/>
        </w:rPr>
      </w:pPr>
    </w:p>
    <w:p w14:paraId="71418585" w14:textId="77777777" w:rsidR="004A7358" w:rsidRDefault="004A7358" w:rsidP="004A7358">
      <w:pPr>
        <w:tabs>
          <w:tab w:val="left" w:pos="1080"/>
          <w:tab w:val="left" w:pos="2520"/>
          <w:tab w:val="left" w:pos="3960"/>
          <w:tab w:val="left" w:pos="5580"/>
          <w:tab w:val="left" w:pos="7020"/>
          <w:tab w:val="left" w:pos="7200"/>
        </w:tabs>
      </w:pPr>
    </w:p>
    <w:p w14:paraId="71418586" w14:textId="77777777" w:rsidR="00264C23" w:rsidRPr="00641C48" w:rsidRDefault="00264C23" w:rsidP="004A7358">
      <w:pPr>
        <w:pStyle w:val="Header"/>
        <w:tabs>
          <w:tab w:val="num" w:pos="1440"/>
        </w:tabs>
        <w:rPr>
          <w:rFonts w:ascii="Times New Roman" w:hAnsi="Times New Roman"/>
          <w:sz w:val="24"/>
        </w:rPr>
      </w:pPr>
    </w:p>
    <w:sectPr w:rsidR="00264C23" w:rsidRPr="00641C48" w:rsidSect="00CE79CB">
      <w:headerReference w:type="even" r:id="rId23"/>
      <w:headerReference w:type="default"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858C" w14:textId="77777777" w:rsidR="00926D7D" w:rsidRDefault="00926D7D">
      <w:r>
        <w:separator/>
      </w:r>
    </w:p>
  </w:endnote>
  <w:endnote w:type="continuationSeparator" w:id="0">
    <w:p w14:paraId="7141858D" w14:textId="77777777" w:rsidR="00926D7D" w:rsidRDefault="009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3" w14:textId="77777777" w:rsidR="004A7358" w:rsidRDefault="00137F49" w:rsidP="00322330">
    <w:pPr>
      <w:pStyle w:val="Footer"/>
      <w:framePr w:wrap="around" w:vAnchor="text" w:hAnchor="margin" w:xAlign="center" w:y="1"/>
      <w:rPr>
        <w:rStyle w:val="PageNumber"/>
      </w:rPr>
    </w:pPr>
    <w:r>
      <w:rPr>
        <w:rStyle w:val="PageNumber"/>
      </w:rPr>
      <w:fldChar w:fldCharType="begin"/>
    </w:r>
    <w:r w:rsidR="004A7358">
      <w:rPr>
        <w:rStyle w:val="PageNumber"/>
      </w:rPr>
      <w:instrText xml:space="preserve">PAGE  </w:instrText>
    </w:r>
    <w:r>
      <w:rPr>
        <w:rStyle w:val="PageNumber"/>
      </w:rPr>
      <w:fldChar w:fldCharType="end"/>
    </w:r>
  </w:p>
  <w:p w14:paraId="71418594" w14:textId="77777777" w:rsidR="004A7358" w:rsidRDefault="004A7358" w:rsidP="00322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5" w14:textId="77777777" w:rsidR="004A7358" w:rsidRDefault="00137F49" w:rsidP="00322330">
    <w:pPr>
      <w:pStyle w:val="Footer"/>
      <w:framePr w:wrap="around" w:vAnchor="text" w:hAnchor="margin" w:xAlign="right" w:y="1"/>
      <w:rPr>
        <w:rStyle w:val="PageNumber"/>
      </w:rPr>
    </w:pPr>
    <w:r>
      <w:rPr>
        <w:rStyle w:val="PageNumber"/>
      </w:rPr>
      <w:fldChar w:fldCharType="begin"/>
    </w:r>
    <w:r w:rsidR="004A7358">
      <w:rPr>
        <w:rStyle w:val="PageNumber"/>
      </w:rPr>
      <w:instrText xml:space="preserve">PAGE  </w:instrText>
    </w:r>
    <w:r>
      <w:rPr>
        <w:rStyle w:val="PageNumber"/>
      </w:rPr>
      <w:fldChar w:fldCharType="separate"/>
    </w:r>
    <w:r w:rsidR="004A7358">
      <w:rPr>
        <w:rStyle w:val="PageNumber"/>
        <w:noProof/>
      </w:rPr>
      <w:t>1</w:t>
    </w:r>
    <w:r>
      <w:rPr>
        <w:rStyle w:val="PageNumber"/>
      </w:rPr>
      <w:fldChar w:fldCharType="end"/>
    </w:r>
  </w:p>
  <w:p w14:paraId="71418596" w14:textId="63B5A879" w:rsidR="004A7358" w:rsidRDefault="004A5D16" w:rsidP="00322330">
    <w:pPr>
      <w:pStyle w:val="Footer"/>
      <w:ind w:right="360"/>
      <w:jc w:val="right"/>
    </w:pPr>
    <w:r>
      <w:rPr>
        <w:noProof/>
      </w:rPr>
      <mc:AlternateContent>
        <mc:Choice Requires="wpg">
          <w:drawing>
            <wp:anchor distT="0" distB="0" distL="114300" distR="114300" simplePos="0" relativeHeight="251657216" behindDoc="0" locked="0" layoutInCell="1" allowOverlap="1" wp14:anchorId="714185AA" wp14:editId="258112A9">
              <wp:simplePos x="0" y="0"/>
              <wp:positionH relativeFrom="column">
                <wp:posOffset>4914900</wp:posOffset>
              </wp:positionH>
              <wp:positionV relativeFrom="paragraph">
                <wp:posOffset>22860</wp:posOffset>
              </wp:positionV>
              <wp:extent cx="1828800" cy="688340"/>
              <wp:effectExtent l="9525" t="13335" r="9525" b="12700"/>
              <wp:wrapNone/>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88340"/>
                        <a:chOff x="2645" y="2141"/>
                        <a:chExt cx="446" cy="168"/>
                      </a:xfrm>
                    </wpg:grpSpPr>
                    <wps:wsp>
                      <wps:cNvPr id="17" name="AutoShape 34"/>
                      <wps:cNvSpPr>
                        <a:spLocks noChangeAspect="1" noChangeArrowheads="1"/>
                      </wps:cNvSpPr>
                      <wps:spPr bwMode="auto">
                        <a:xfrm>
                          <a:off x="2645" y="2141"/>
                          <a:ext cx="446" cy="1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WordArt 35"/>
                      <wps:cNvSpPr txBox="1">
                        <a:spLocks noChangeArrowheads="1" noChangeShapeType="1" noTextEdit="1"/>
                      </wps:cNvSpPr>
                      <wps:spPr bwMode="auto">
                        <a:xfrm>
                          <a:off x="2678" y="2189"/>
                          <a:ext cx="83" cy="88"/>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23DC742E" w14:textId="77777777" w:rsidR="004A5D16" w:rsidRDefault="004A5D16" w:rsidP="004A5D16">
                            <w:pPr>
                              <w:jc w:val="center"/>
                              <w:rPr>
                                <w:b/>
                                <w:bCs/>
                                <w:color w:val="006F02"/>
                                <w:sz w:val="36"/>
                                <w:szCs w:val="36"/>
                              </w:rPr>
                            </w:pPr>
                            <w:r>
                              <w:rPr>
                                <w:b/>
                                <w:bCs/>
                                <w:color w:val="006F02"/>
                                <w:sz w:val="36"/>
                                <w:szCs w:val="36"/>
                              </w:rPr>
                              <w:t>VT</w:t>
                            </w:r>
                          </w:p>
                        </w:txbxContent>
                      </wps:txbx>
                      <wps:bodyPr wrap="square" numCol="1" fromWordArt="1">
                        <a:prstTxWarp prst="textPlain">
                          <a:avLst>
                            <a:gd name="adj" fmla="val 50000"/>
                          </a:avLst>
                        </a:prstTxWarp>
                        <a:spAutoFit/>
                      </wps:bodyPr>
                    </wps:wsp>
                    <wps:wsp>
                      <wps:cNvPr id="20" name="Oval 36"/>
                      <wps:cNvSpPr>
                        <a:spLocks noChangeArrowheads="1"/>
                      </wps:cNvSpPr>
                      <wps:spPr bwMode="auto">
                        <a:xfrm>
                          <a:off x="2645" y="2141"/>
                          <a:ext cx="446" cy="168"/>
                        </a:xfrm>
                        <a:prstGeom prst="ellipse">
                          <a:avLst/>
                        </a:pr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WordArt 37"/>
                      <wps:cNvSpPr txBox="1">
                        <a:spLocks noChangeArrowheads="1" noChangeShapeType="1" noTextEdit="1"/>
                      </wps:cNvSpPr>
                      <wps:spPr bwMode="auto">
                        <a:xfrm>
                          <a:off x="2885" y="2222"/>
                          <a:ext cx="189" cy="3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B99D47" w14:textId="77777777" w:rsidR="004A5D16" w:rsidRDefault="004A5D16" w:rsidP="004A5D16">
                            <w:pPr>
                              <w:jc w:val="center"/>
                              <w:rPr>
                                <w:rFonts w:ascii="Arial Narrow" w:hAnsi="Arial Narrow"/>
                                <w:i/>
                                <w:iCs/>
                                <w:color w:val="000000"/>
                                <w:sz w:val="16"/>
                                <w:szCs w:val="16"/>
                              </w:rPr>
                            </w:pPr>
                            <w:r>
                              <w:rPr>
                                <w:rFonts w:ascii="Arial Narrow" w:hAnsi="Arial Narrow"/>
                                <w:i/>
                                <w:iCs/>
                                <w:color w:val="000000"/>
                                <w:sz w:val="16"/>
                                <w:szCs w:val="16"/>
                              </w:rPr>
                              <w:t>Working to Get You There</w:t>
                            </w:r>
                          </w:p>
                        </w:txbxContent>
                      </wps:txbx>
                      <wps:bodyPr wrap="square" numCol="1" fromWordArt="1">
                        <a:prstTxWarp prst="textPlain">
                          <a:avLst>
                            <a:gd name="adj" fmla="val 50000"/>
                          </a:avLst>
                        </a:prstTxWarp>
                        <a:spAutoFit/>
                      </wps:bodyPr>
                    </wps:wsp>
                    <wps:wsp>
                      <wps:cNvPr id="22" name="Line 38"/>
                      <wps:cNvCnPr>
                        <a:cxnSpLocks noChangeShapeType="1"/>
                      </wps:cNvCnPr>
                      <wps:spPr bwMode="auto">
                        <a:xfrm>
                          <a:off x="2883" y="2250"/>
                          <a:ext cx="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39"/>
                      <wpg:cNvGrpSpPr>
                        <a:grpSpLocks/>
                      </wpg:cNvGrpSpPr>
                      <wpg:grpSpPr bwMode="auto">
                        <a:xfrm>
                          <a:off x="2775" y="2164"/>
                          <a:ext cx="311" cy="64"/>
                          <a:chOff x="1731" y="1334"/>
                          <a:chExt cx="3804" cy="778"/>
                        </a:xfrm>
                      </wpg:grpSpPr>
                      <wps:wsp>
                        <wps:cNvPr id="24" name="Freeform 40"/>
                        <wps:cNvSpPr>
                          <a:spLocks/>
                        </wps:cNvSpPr>
                        <wps:spPr bwMode="auto">
                          <a:xfrm>
                            <a:off x="1731" y="1334"/>
                            <a:ext cx="3804" cy="778"/>
                          </a:xfrm>
                          <a:custGeom>
                            <a:avLst/>
                            <a:gdLst>
                              <a:gd name="T0" fmla="*/ 0 w 3804"/>
                              <a:gd name="T1" fmla="*/ 604 h 778"/>
                              <a:gd name="T2" fmla="*/ 294 w 3804"/>
                              <a:gd name="T3" fmla="*/ 433 h 778"/>
                              <a:gd name="T4" fmla="*/ 663 w 3804"/>
                              <a:gd name="T5" fmla="*/ 211 h 778"/>
                              <a:gd name="T6" fmla="*/ 1059 w 3804"/>
                              <a:gd name="T7" fmla="*/ 31 h 778"/>
                              <a:gd name="T8" fmla="*/ 1182 w 3804"/>
                              <a:gd name="T9" fmla="*/ 25 h 778"/>
                              <a:gd name="T10" fmla="*/ 1278 w 3804"/>
                              <a:gd name="T11" fmla="*/ 124 h 778"/>
                              <a:gd name="T12" fmla="*/ 1356 w 3804"/>
                              <a:gd name="T13" fmla="*/ 154 h 778"/>
                              <a:gd name="T14" fmla="*/ 1422 w 3804"/>
                              <a:gd name="T15" fmla="*/ 145 h 778"/>
                              <a:gd name="T16" fmla="*/ 1530 w 3804"/>
                              <a:gd name="T17" fmla="*/ 196 h 778"/>
                              <a:gd name="T18" fmla="*/ 1908 w 3804"/>
                              <a:gd name="T19" fmla="*/ 478 h 778"/>
                              <a:gd name="T20" fmla="*/ 2190 w 3804"/>
                              <a:gd name="T21" fmla="*/ 580 h 778"/>
                              <a:gd name="T22" fmla="*/ 2629 w 3804"/>
                              <a:gd name="T23" fmla="*/ 522 h 778"/>
                              <a:gd name="T24" fmla="*/ 3264 w 3804"/>
                              <a:gd name="T25" fmla="*/ 646 h 778"/>
                              <a:gd name="T26" fmla="*/ 3546 w 3804"/>
                              <a:gd name="T27" fmla="*/ 721 h 778"/>
                              <a:gd name="T28" fmla="*/ 3804 w 3804"/>
                              <a:gd name="T29" fmla="*/ 778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04" h="778">
                                <a:moveTo>
                                  <a:pt x="0" y="604"/>
                                </a:moveTo>
                                <a:cubicBezTo>
                                  <a:pt x="49" y="576"/>
                                  <a:pt x="184" y="498"/>
                                  <a:pt x="294" y="433"/>
                                </a:cubicBezTo>
                                <a:cubicBezTo>
                                  <a:pt x="404" y="368"/>
                                  <a:pt x="536" y="278"/>
                                  <a:pt x="663" y="211"/>
                                </a:cubicBezTo>
                                <a:cubicBezTo>
                                  <a:pt x="790" y="144"/>
                                  <a:pt x="973" y="62"/>
                                  <a:pt x="1059" y="31"/>
                                </a:cubicBezTo>
                                <a:cubicBezTo>
                                  <a:pt x="1145" y="0"/>
                                  <a:pt x="1146" y="10"/>
                                  <a:pt x="1182" y="25"/>
                                </a:cubicBezTo>
                                <a:cubicBezTo>
                                  <a:pt x="1218" y="40"/>
                                  <a:pt x="1249" y="102"/>
                                  <a:pt x="1278" y="124"/>
                                </a:cubicBezTo>
                                <a:cubicBezTo>
                                  <a:pt x="1307" y="146"/>
                                  <a:pt x="1332" y="151"/>
                                  <a:pt x="1356" y="154"/>
                                </a:cubicBezTo>
                                <a:cubicBezTo>
                                  <a:pt x="1380" y="157"/>
                                  <a:pt x="1393" y="138"/>
                                  <a:pt x="1422" y="145"/>
                                </a:cubicBezTo>
                                <a:cubicBezTo>
                                  <a:pt x="1451" y="152"/>
                                  <a:pt x="1449" y="140"/>
                                  <a:pt x="1530" y="196"/>
                                </a:cubicBezTo>
                                <a:cubicBezTo>
                                  <a:pt x="1611" y="252"/>
                                  <a:pt x="1798" y="414"/>
                                  <a:pt x="1908" y="478"/>
                                </a:cubicBezTo>
                                <a:cubicBezTo>
                                  <a:pt x="2018" y="542"/>
                                  <a:pt x="2070" y="573"/>
                                  <a:pt x="2190" y="580"/>
                                </a:cubicBezTo>
                                <a:cubicBezTo>
                                  <a:pt x="2310" y="587"/>
                                  <a:pt x="2450" y="511"/>
                                  <a:pt x="2629" y="522"/>
                                </a:cubicBezTo>
                                <a:cubicBezTo>
                                  <a:pt x="2808" y="533"/>
                                  <a:pt x="3111" y="613"/>
                                  <a:pt x="3264" y="646"/>
                                </a:cubicBezTo>
                                <a:cubicBezTo>
                                  <a:pt x="3417" y="679"/>
                                  <a:pt x="3456" y="699"/>
                                  <a:pt x="3546" y="721"/>
                                </a:cubicBezTo>
                                <a:cubicBezTo>
                                  <a:pt x="3636" y="743"/>
                                  <a:pt x="3750" y="766"/>
                                  <a:pt x="3804" y="778"/>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25" name="Freeform 41"/>
                        <wps:cNvSpPr>
                          <a:spLocks/>
                        </wps:cNvSpPr>
                        <wps:spPr bwMode="auto">
                          <a:xfrm>
                            <a:off x="3435" y="1580"/>
                            <a:ext cx="2082" cy="426"/>
                          </a:xfrm>
                          <a:custGeom>
                            <a:avLst/>
                            <a:gdLst>
                              <a:gd name="T0" fmla="*/ 0 w 2082"/>
                              <a:gd name="T1" fmla="*/ 79 h 426"/>
                              <a:gd name="T2" fmla="*/ 480 w 2082"/>
                              <a:gd name="T3" fmla="*/ 10 h 426"/>
                              <a:gd name="T4" fmla="*/ 672 w 2082"/>
                              <a:gd name="T5" fmla="*/ 19 h 426"/>
                              <a:gd name="T6" fmla="*/ 849 w 2082"/>
                              <a:gd name="T7" fmla="*/ 73 h 426"/>
                              <a:gd name="T8" fmla="*/ 1136 w 2082"/>
                              <a:gd name="T9" fmla="*/ 192 h 426"/>
                              <a:gd name="T10" fmla="*/ 1500 w 2082"/>
                              <a:gd name="T11" fmla="*/ 334 h 426"/>
                              <a:gd name="T12" fmla="*/ 1806 w 2082"/>
                              <a:gd name="T13" fmla="*/ 415 h 426"/>
                              <a:gd name="T14" fmla="*/ 1968 w 2082"/>
                              <a:gd name="T15" fmla="*/ 403 h 426"/>
                              <a:gd name="T16" fmla="*/ 2082 w 2082"/>
                              <a:gd name="T17" fmla="*/ 394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2" h="426">
                                <a:moveTo>
                                  <a:pt x="0" y="79"/>
                                </a:moveTo>
                                <a:cubicBezTo>
                                  <a:pt x="80" y="68"/>
                                  <a:pt x="368" y="20"/>
                                  <a:pt x="480" y="10"/>
                                </a:cubicBezTo>
                                <a:cubicBezTo>
                                  <a:pt x="592" y="0"/>
                                  <a:pt x="611" y="9"/>
                                  <a:pt x="672" y="19"/>
                                </a:cubicBezTo>
                                <a:cubicBezTo>
                                  <a:pt x="733" y="29"/>
                                  <a:pt x="772" y="44"/>
                                  <a:pt x="849" y="73"/>
                                </a:cubicBezTo>
                                <a:cubicBezTo>
                                  <a:pt x="926" y="102"/>
                                  <a:pt x="1028" y="149"/>
                                  <a:pt x="1136" y="192"/>
                                </a:cubicBezTo>
                                <a:cubicBezTo>
                                  <a:pt x="1244" y="235"/>
                                  <a:pt x="1388" y="297"/>
                                  <a:pt x="1500" y="334"/>
                                </a:cubicBezTo>
                                <a:cubicBezTo>
                                  <a:pt x="1612" y="371"/>
                                  <a:pt x="1728" y="404"/>
                                  <a:pt x="1806" y="415"/>
                                </a:cubicBezTo>
                                <a:cubicBezTo>
                                  <a:pt x="1884" y="426"/>
                                  <a:pt x="1922" y="406"/>
                                  <a:pt x="1968" y="403"/>
                                </a:cubicBezTo>
                                <a:cubicBezTo>
                                  <a:pt x="2014" y="400"/>
                                  <a:pt x="2058" y="396"/>
                                  <a:pt x="2082" y="394"/>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26" name="Freeform 42"/>
                        <wps:cNvSpPr>
                          <a:spLocks/>
                        </wps:cNvSpPr>
                        <wps:spPr bwMode="auto">
                          <a:xfrm>
                            <a:off x="4539" y="1653"/>
                            <a:ext cx="666" cy="110"/>
                          </a:xfrm>
                          <a:custGeom>
                            <a:avLst/>
                            <a:gdLst>
                              <a:gd name="T0" fmla="*/ 0 w 666"/>
                              <a:gd name="T1" fmla="*/ 102 h 110"/>
                              <a:gd name="T2" fmla="*/ 210 w 666"/>
                              <a:gd name="T3" fmla="*/ 108 h 110"/>
                              <a:gd name="T4" fmla="*/ 423 w 666"/>
                              <a:gd name="T5" fmla="*/ 87 h 110"/>
                              <a:gd name="T6" fmla="*/ 564 w 666"/>
                              <a:gd name="T7" fmla="*/ 45 h 110"/>
                              <a:gd name="T8" fmla="*/ 666 w 666"/>
                              <a:gd name="T9" fmla="*/ 0 h 110"/>
                            </a:gdLst>
                            <a:ahLst/>
                            <a:cxnLst>
                              <a:cxn ang="0">
                                <a:pos x="T0" y="T1"/>
                              </a:cxn>
                              <a:cxn ang="0">
                                <a:pos x="T2" y="T3"/>
                              </a:cxn>
                              <a:cxn ang="0">
                                <a:pos x="T4" y="T5"/>
                              </a:cxn>
                              <a:cxn ang="0">
                                <a:pos x="T6" y="T7"/>
                              </a:cxn>
                              <a:cxn ang="0">
                                <a:pos x="T8" y="T9"/>
                              </a:cxn>
                            </a:cxnLst>
                            <a:rect l="0" t="0" r="r" b="b"/>
                            <a:pathLst>
                              <a:path w="666" h="110">
                                <a:moveTo>
                                  <a:pt x="0" y="102"/>
                                </a:moveTo>
                                <a:cubicBezTo>
                                  <a:pt x="35" y="103"/>
                                  <a:pt x="140" y="110"/>
                                  <a:pt x="210" y="108"/>
                                </a:cubicBezTo>
                                <a:cubicBezTo>
                                  <a:pt x="280" y="106"/>
                                  <a:pt x="364" y="97"/>
                                  <a:pt x="423" y="87"/>
                                </a:cubicBezTo>
                                <a:cubicBezTo>
                                  <a:pt x="482" y="77"/>
                                  <a:pt x="524" y="59"/>
                                  <a:pt x="564" y="45"/>
                                </a:cubicBezTo>
                                <a:cubicBezTo>
                                  <a:pt x="604" y="31"/>
                                  <a:pt x="645" y="9"/>
                                  <a:pt x="666" y="0"/>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g:grpSp>
                    <wps:wsp>
                      <wps:cNvPr id="27" name="WordArt 43"/>
                      <wps:cNvSpPr txBox="1">
                        <a:spLocks noChangeArrowheads="1" noChangeShapeType="1" noTextEdit="1"/>
                      </wps:cNvSpPr>
                      <wps:spPr bwMode="auto">
                        <a:xfrm>
                          <a:off x="2762" y="2225"/>
                          <a:ext cx="115" cy="49"/>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2FCC4A26" w14:textId="77777777" w:rsidR="004A5D16" w:rsidRDefault="004A5D16" w:rsidP="004A5D16">
                            <w:pPr>
                              <w:jc w:val="center"/>
                              <w:rPr>
                                <w:b/>
                                <w:bCs/>
                                <w:color w:val="006F02"/>
                                <w:sz w:val="36"/>
                                <w:szCs w:val="36"/>
                              </w:rPr>
                            </w:pPr>
                            <w:r>
                              <w:rPr>
                                <w:b/>
                                <w:bCs/>
                                <w:color w:val="006F02"/>
                                <w:sz w:val="36"/>
                                <w:szCs w:val="36"/>
                              </w:rPr>
                              <w:t>rans</w:t>
                            </w:r>
                          </w:p>
                        </w:txbxContent>
                      </wps:txbx>
                      <wps:bodyPr wrap="square" numCol="1" fromWordArt="1">
                        <a:prstTxWarp prst="textPlain">
                          <a:avLst>
                            <a:gd name="adj" fmla="val 50000"/>
                          </a:avLst>
                        </a:prstTxWarp>
                        <a:spAutoFit/>
                      </wps:bodyPr>
                    </wps:wsp>
                    <wps:wsp>
                      <wps:cNvPr id="28" name="WordArt 44"/>
                      <wps:cNvSpPr txBox="1">
                        <a:spLocks noChangeArrowheads="1" noChangeShapeType="1" noTextEdit="1"/>
                      </wps:cNvSpPr>
                      <wps:spPr bwMode="auto">
                        <a:xfrm>
                          <a:off x="2883" y="2255"/>
                          <a:ext cx="174" cy="1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36E442E" w14:textId="77777777" w:rsidR="004A5D16" w:rsidRDefault="004A5D16" w:rsidP="004A5D16">
                            <w:pPr>
                              <w:jc w:val="center"/>
                              <w:rPr>
                                <w:rFonts w:cs="Arial"/>
                                <w:color w:val="000000"/>
                                <w:sz w:val="36"/>
                                <w:szCs w:val="36"/>
                              </w:rPr>
                            </w:pPr>
                            <w:r>
                              <w:rPr>
                                <w:rFonts w:cs="Arial"/>
                                <w:color w:val="000000"/>
                                <w:sz w:val="36"/>
                                <w:szCs w:val="36"/>
                              </w:rPr>
                              <w:t>Vermont Agency of Transportation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14185AA" id="Group 33" o:spid="_x0000_s1028" style="position:absolute;left:0;text-align:left;margin-left:387pt;margin-top:1.8pt;width:2in;height:54.2pt;z-index:251657216" coordorigin="2645,2141" coordsize="44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">
              <v:rect id="AutoShape 34" o:spid="_x0000_s1029" style="position:absolute;left:2645;top:2141;width:44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o:lock v:ext="edit" aspectratio="t"/>
              </v:rect>
              <v:shapetype id="_x0000_t202" coordsize="21600,21600" o:spt="202" path="m,l,21600r21600,l21600,xe">
                <v:stroke joinstyle="miter"/>
                <v:path gradientshapeok="t" o:connecttype="rect"/>
              </v:shapetype>
              <v:shape id="WordArt 35" o:spid="_x0000_s1030" type="#_x0000_t202" style="position:absolute;left:2678;top:2189;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" filled="f" stroked="f" strokecolor="green">
                <v:stroke joinstyle="round"/>
                <o:lock v:ext="edit" shapetype="t"/>
                <v:textbox style="mso-fit-shape-to-text:t">
                  <w:txbxContent>
                    <w:p w14:paraId="23DC742E" w14:textId="77777777" w:rsidR="004A5D16" w:rsidRDefault="004A5D16" w:rsidP="004A5D16">
                      <w:pPr>
                        <w:jc w:val="center"/>
                        <w:rPr>
                          <w:b/>
                          <w:bCs/>
                          <w:color w:val="006F02"/>
                          <w:sz w:val="36"/>
                          <w:szCs w:val="36"/>
                        </w:rPr>
                      </w:pPr>
                      <w:r>
                        <w:rPr>
                          <w:b/>
                          <w:bCs/>
                          <w:color w:val="006F02"/>
                          <w:sz w:val="36"/>
                          <w:szCs w:val="36"/>
                        </w:rPr>
                        <w:t>VT</w:t>
                      </w:r>
                    </w:p>
                  </w:txbxContent>
                </v:textbox>
              </v:shape>
              <v:oval id="Oval 36" o:spid="_x0000_s1031" style="position:absolute;left:2645;top:2141;width:446;height: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" filled="f" fillcolor="#bbe0e3" strokeweight=".5pt"/>
              <v:shape id="WordArt 37" o:spid="_x0000_s1032" type="#_x0000_t202" style="position:absolute;left:2885;top:2222;width:18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stroke joinstyle="round"/>
                <o:lock v:ext="edit" shapetype="t"/>
                <v:textbox style="mso-fit-shape-to-text:t">
                  <w:txbxContent>
                    <w:p w14:paraId="33B99D47" w14:textId="77777777" w:rsidR="004A5D16" w:rsidRDefault="004A5D16" w:rsidP="004A5D16">
                      <w:pPr>
                        <w:jc w:val="center"/>
                        <w:rPr>
                          <w:rFonts w:ascii="Arial Narrow" w:hAnsi="Arial Narrow"/>
                          <w:i/>
                          <w:iCs/>
                          <w:color w:val="000000"/>
                          <w:sz w:val="16"/>
                          <w:szCs w:val="16"/>
                        </w:rPr>
                      </w:pPr>
                      <w:r>
                        <w:rPr>
                          <w:rFonts w:ascii="Arial Narrow" w:hAnsi="Arial Narrow"/>
                          <w:i/>
                          <w:iCs/>
                          <w:color w:val="000000"/>
                          <w:sz w:val="16"/>
                          <w:szCs w:val="16"/>
                        </w:rPr>
                        <w:t>Working to Get You There</w:t>
                      </w:r>
                    </w:p>
                  </w:txbxContent>
                </v:textbox>
              </v:shape>
              <v:line id="Line 38" o:spid="_x0000_s1033" style="position:absolute;visibility:visible;mso-wrap-style:square" from="2883,2250" to="3068,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group id="Group 39" o:spid="_x0000_s1034" style="position:absolute;left:2775;top:2164;width:311;height:64" coordorigin="1731,1334" coordsize="380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5" style="position:absolute;left:1731;top:1334;width:3804;height:778;visibility:visible;mso-wrap-style:square;v-text-anchor:top" coordsize="380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" path="m,604c49,576,184,498,294,433,404,368,536,278,663,211,790,144,973,62,1059,31v86,-31,87,-21,123,-6c1218,40,1249,102,1278,124v29,22,54,27,78,30c1380,157,1393,138,1422,145v29,7,27,-5,108,51c1611,252,1798,414,1908,478v110,64,162,95,282,102c2310,587,2450,511,2629,522v179,11,482,91,635,124c3417,679,3456,699,3546,721v90,22,204,45,258,57e" filled="f" fillcolor="#bbe0e3" strokeweight=".5pt">
                  <v:path arrowok="t" o:connecttype="custom" o:connectlocs="0,604;294,433;663,211;1059,31;1182,25;1278,124;1356,154;1422,145;1530,196;1908,478;2190,580;2629,522;3264,646;3546,721;3804,778" o:connectangles="0,0,0,0,0,0,0,0,0,0,0,0,0,0,0"/>
                </v:shape>
                <v:shape id="Freeform 41" o:spid="_x0000_s1036" style="position:absolute;left:3435;top:1580;width:2082;height:426;visibility:visible;mso-wrap-style:square;v-text-anchor:top" coordsize="20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" path="m,79c80,68,368,20,480,10,592,,611,9,672,19v61,10,100,25,177,54c926,102,1028,149,1136,192v108,43,252,105,364,142c1612,371,1728,404,1806,415v78,11,116,-9,162,-12c2014,400,2058,396,2082,394e" filled="f" fillcolor="#bbe0e3" strokeweight=".5pt">
                  <v:path arrowok="t" o:connecttype="custom" o:connectlocs="0,79;480,10;672,19;849,73;1136,192;1500,334;1806,415;1968,403;2082,394" o:connectangles="0,0,0,0,0,0,0,0,0"/>
                </v:shape>
                <v:shape id="Freeform 42" o:spid="_x0000_s1037" style="position:absolute;left:4539;top:1653;width:666;height:110;visibility:visible;mso-wrap-style:square;v-text-anchor:top" coordsize="6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" path="m,102v35,1,140,8,210,6c280,106,364,97,423,87,482,77,524,59,564,45,604,31,645,9,666,e" filled="f" fillcolor="#bbe0e3" strokeweight=".5pt">
                  <v:path arrowok="t" o:connecttype="custom" o:connectlocs="0,102;210,108;423,87;564,45;666,0" o:connectangles="0,0,0,0,0"/>
                </v:shape>
              </v:group>
              <v:shape id="WordArt 43" o:spid="_x0000_s1038" type="#_x0000_t202" style="position:absolute;left:2762;top:2225;width:115;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" filled="f" stroked="f" strokecolor="green">
                <v:stroke joinstyle="round"/>
                <o:lock v:ext="edit" shapetype="t"/>
                <v:textbox style="mso-fit-shape-to-text:t">
                  <w:txbxContent>
                    <w:p w14:paraId="2FCC4A26" w14:textId="77777777" w:rsidR="004A5D16" w:rsidRDefault="004A5D16" w:rsidP="004A5D16">
                      <w:pPr>
                        <w:jc w:val="center"/>
                        <w:rPr>
                          <w:b/>
                          <w:bCs/>
                          <w:color w:val="006F02"/>
                          <w:sz w:val="36"/>
                          <w:szCs w:val="36"/>
                        </w:rPr>
                      </w:pPr>
                      <w:r>
                        <w:rPr>
                          <w:b/>
                          <w:bCs/>
                          <w:color w:val="006F02"/>
                          <w:sz w:val="36"/>
                          <w:szCs w:val="36"/>
                        </w:rPr>
                        <w:t>rans</w:t>
                      </w:r>
                    </w:p>
                  </w:txbxContent>
                </v:textbox>
              </v:shape>
              <v:shape id="WordArt 44" o:spid="_x0000_s1039" type="#_x0000_t202" style="position:absolute;left:2883;top:2255;width:1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14:paraId="536E442E" w14:textId="77777777" w:rsidR="004A5D16" w:rsidRDefault="004A5D16" w:rsidP="004A5D16">
                      <w:pPr>
                        <w:jc w:val="center"/>
                        <w:rPr>
                          <w:rFonts w:cs="Arial"/>
                          <w:color w:val="000000"/>
                          <w:sz w:val="36"/>
                          <w:szCs w:val="36"/>
                        </w:rPr>
                      </w:pPr>
                      <w:r>
                        <w:rPr>
                          <w:rFonts w:cs="Arial"/>
                          <w:color w:val="000000"/>
                          <w:sz w:val="36"/>
                          <w:szCs w:val="36"/>
                        </w:rPr>
                        <w:t>Vermont Agency of Transportation</w:t>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14:anchorId="714185AB" wp14:editId="6BE31DEA">
              <wp:simplePos x="0" y="0"/>
              <wp:positionH relativeFrom="column">
                <wp:posOffset>-114300</wp:posOffset>
              </wp:positionH>
              <wp:positionV relativeFrom="paragraph">
                <wp:posOffset>737235</wp:posOffset>
              </wp:positionV>
              <wp:extent cx="6858000" cy="0"/>
              <wp:effectExtent l="9525" t="13335" r="9525" b="571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7018"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05pt" to="53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" strokeweight=".5pt"/>
          </w:pict>
        </mc:Fallback>
      </mc:AlternateContent>
    </w:r>
    <w:r>
      <w:rPr>
        <w:noProof/>
      </w:rPr>
      <w:drawing>
        <wp:inline distT="0" distB="0" distL="0" distR="0" wp14:anchorId="714185AC" wp14:editId="2CAFAB22">
          <wp:extent cx="1828800" cy="71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1828800" cy="711835"/>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8" w14:textId="7C8D0DE5" w:rsidR="004A7358" w:rsidRDefault="004A5D16">
    <w:pPr>
      <w:pStyle w:val="Footer"/>
      <w:tabs>
        <w:tab w:val="clear" w:pos="8640"/>
        <w:tab w:val="right" w:pos="10800"/>
      </w:tabs>
    </w:pPr>
    <w:r>
      <w:rPr>
        <w:noProof/>
      </w:rPr>
      <mc:AlternateContent>
        <mc:Choice Requires="wpg">
          <w:drawing>
            <wp:anchor distT="0" distB="0" distL="114300" distR="114300" simplePos="0" relativeHeight="251659264" behindDoc="0" locked="0" layoutInCell="1" allowOverlap="1" wp14:anchorId="714185AE" wp14:editId="044F9829">
              <wp:simplePos x="0" y="0"/>
              <wp:positionH relativeFrom="column">
                <wp:posOffset>4895850</wp:posOffset>
              </wp:positionH>
              <wp:positionV relativeFrom="paragraph">
                <wp:posOffset>-34925</wp:posOffset>
              </wp:positionV>
              <wp:extent cx="1828800" cy="2663219"/>
              <wp:effectExtent l="0" t="0" r="19050" b="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663219"/>
                        <a:chOff x="2645" y="2141"/>
                        <a:chExt cx="446" cy="650"/>
                      </a:xfrm>
                    </wpg:grpSpPr>
                    <wps:wsp>
                      <wps:cNvPr id="3" name="AutoShape 46"/>
                      <wps:cNvSpPr>
                        <a:spLocks noChangeAspect="1" noChangeArrowheads="1"/>
                      </wps:cNvSpPr>
                      <wps:spPr bwMode="auto">
                        <a:xfrm>
                          <a:off x="2645" y="2141"/>
                          <a:ext cx="446" cy="1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WordArt 47"/>
                      <wps:cNvSpPr txBox="1">
                        <a:spLocks noChangeArrowheads="1" noChangeShapeType="1" noTextEdit="1"/>
                      </wps:cNvSpPr>
                      <wps:spPr bwMode="auto">
                        <a:xfrm>
                          <a:off x="2678" y="2189"/>
                          <a:ext cx="83" cy="151"/>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6B923A8E" w14:textId="77777777" w:rsidR="004A5D16" w:rsidRDefault="004A5D16" w:rsidP="004A5D16">
                            <w:pPr>
                              <w:jc w:val="center"/>
                              <w:rPr>
                                <w:b/>
                                <w:bCs/>
                                <w:color w:val="006F02"/>
                                <w:sz w:val="36"/>
                                <w:szCs w:val="36"/>
                              </w:rPr>
                            </w:pPr>
                            <w:r>
                              <w:rPr>
                                <w:b/>
                                <w:bCs/>
                                <w:color w:val="006F02"/>
                                <w:sz w:val="36"/>
                                <w:szCs w:val="36"/>
                              </w:rPr>
                              <w:t>VT</w:t>
                            </w:r>
                          </w:p>
                        </w:txbxContent>
                      </wps:txbx>
                      <wps:bodyPr wrap="square" numCol="1" fromWordArt="1">
                        <a:prstTxWarp prst="textPlain">
                          <a:avLst>
                            <a:gd name="adj" fmla="val 50000"/>
                          </a:avLst>
                        </a:prstTxWarp>
                        <a:spAutoFit/>
                      </wps:bodyPr>
                    </wps:wsp>
                    <wps:wsp>
                      <wps:cNvPr id="5" name="Oval 48"/>
                      <wps:cNvSpPr>
                        <a:spLocks noChangeArrowheads="1"/>
                      </wps:cNvSpPr>
                      <wps:spPr bwMode="auto">
                        <a:xfrm>
                          <a:off x="2645" y="2141"/>
                          <a:ext cx="446" cy="168"/>
                        </a:xfrm>
                        <a:prstGeom prst="ellipse">
                          <a:avLst/>
                        </a:pr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WordArt 49"/>
                      <wps:cNvSpPr txBox="1">
                        <a:spLocks noChangeArrowheads="1" noChangeShapeType="1" noTextEdit="1"/>
                      </wps:cNvSpPr>
                      <wps:spPr bwMode="auto">
                        <a:xfrm>
                          <a:off x="2885" y="2222"/>
                          <a:ext cx="189" cy="7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11B2CB5" w14:textId="77777777" w:rsidR="004A5D16" w:rsidRDefault="004A5D16" w:rsidP="004A5D16">
                            <w:pPr>
                              <w:jc w:val="center"/>
                              <w:rPr>
                                <w:rFonts w:ascii="Arial Narrow" w:hAnsi="Arial Narrow"/>
                                <w:i/>
                                <w:iCs/>
                                <w:color w:val="000000"/>
                                <w:sz w:val="16"/>
                                <w:szCs w:val="16"/>
                              </w:rPr>
                            </w:pPr>
                            <w:r>
                              <w:rPr>
                                <w:rFonts w:ascii="Arial Narrow" w:hAnsi="Arial Narrow"/>
                                <w:i/>
                                <w:iCs/>
                                <w:color w:val="000000"/>
                                <w:sz w:val="16"/>
                                <w:szCs w:val="16"/>
                              </w:rPr>
                              <w:t>Working to Get You There</w:t>
                            </w:r>
                          </w:p>
                        </w:txbxContent>
                      </wps:txbx>
                      <wps:bodyPr wrap="square" numCol="1" fromWordArt="1">
                        <a:prstTxWarp prst="textPlain">
                          <a:avLst>
                            <a:gd name="adj" fmla="val 50000"/>
                          </a:avLst>
                        </a:prstTxWarp>
                        <a:spAutoFit/>
                      </wps:bodyPr>
                    </wps:wsp>
                    <wps:wsp>
                      <wps:cNvPr id="7" name="Line 50"/>
                      <wps:cNvCnPr>
                        <a:cxnSpLocks noChangeShapeType="1"/>
                      </wps:cNvCnPr>
                      <wps:spPr bwMode="auto">
                        <a:xfrm>
                          <a:off x="2883" y="2250"/>
                          <a:ext cx="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51"/>
                      <wpg:cNvGrpSpPr>
                        <a:grpSpLocks/>
                      </wpg:cNvGrpSpPr>
                      <wpg:grpSpPr bwMode="auto">
                        <a:xfrm>
                          <a:off x="2775" y="2164"/>
                          <a:ext cx="311" cy="64"/>
                          <a:chOff x="1731" y="1334"/>
                          <a:chExt cx="3804" cy="778"/>
                        </a:xfrm>
                      </wpg:grpSpPr>
                      <wps:wsp>
                        <wps:cNvPr id="9" name="Freeform 52"/>
                        <wps:cNvSpPr>
                          <a:spLocks/>
                        </wps:cNvSpPr>
                        <wps:spPr bwMode="auto">
                          <a:xfrm>
                            <a:off x="1731" y="1334"/>
                            <a:ext cx="3804" cy="778"/>
                          </a:xfrm>
                          <a:custGeom>
                            <a:avLst/>
                            <a:gdLst>
                              <a:gd name="T0" fmla="*/ 0 w 3804"/>
                              <a:gd name="T1" fmla="*/ 604 h 778"/>
                              <a:gd name="T2" fmla="*/ 294 w 3804"/>
                              <a:gd name="T3" fmla="*/ 433 h 778"/>
                              <a:gd name="T4" fmla="*/ 663 w 3804"/>
                              <a:gd name="T5" fmla="*/ 211 h 778"/>
                              <a:gd name="T6" fmla="*/ 1059 w 3804"/>
                              <a:gd name="T7" fmla="*/ 31 h 778"/>
                              <a:gd name="T8" fmla="*/ 1182 w 3804"/>
                              <a:gd name="T9" fmla="*/ 25 h 778"/>
                              <a:gd name="T10" fmla="*/ 1278 w 3804"/>
                              <a:gd name="T11" fmla="*/ 124 h 778"/>
                              <a:gd name="T12" fmla="*/ 1356 w 3804"/>
                              <a:gd name="T13" fmla="*/ 154 h 778"/>
                              <a:gd name="T14" fmla="*/ 1422 w 3804"/>
                              <a:gd name="T15" fmla="*/ 145 h 778"/>
                              <a:gd name="T16" fmla="*/ 1530 w 3804"/>
                              <a:gd name="T17" fmla="*/ 196 h 778"/>
                              <a:gd name="T18" fmla="*/ 1908 w 3804"/>
                              <a:gd name="T19" fmla="*/ 478 h 778"/>
                              <a:gd name="T20" fmla="*/ 2190 w 3804"/>
                              <a:gd name="T21" fmla="*/ 580 h 778"/>
                              <a:gd name="T22" fmla="*/ 2629 w 3804"/>
                              <a:gd name="T23" fmla="*/ 522 h 778"/>
                              <a:gd name="T24" fmla="*/ 3264 w 3804"/>
                              <a:gd name="T25" fmla="*/ 646 h 778"/>
                              <a:gd name="T26" fmla="*/ 3546 w 3804"/>
                              <a:gd name="T27" fmla="*/ 721 h 778"/>
                              <a:gd name="T28" fmla="*/ 3804 w 3804"/>
                              <a:gd name="T29" fmla="*/ 778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04" h="778">
                                <a:moveTo>
                                  <a:pt x="0" y="604"/>
                                </a:moveTo>
                                <a:cubicBezTo>
                                  <a:pt x="49" y="576"/>
                                  <a:pt x="184" y="498"/>
                                  <a:pt x="294" y="433"/>
                                </a:cubicBezTo>
                                <a:cubicBezTo>
                                  <a:pt x="404" y="368"/>
                                  <a:pt x="536" y="278"/>
                                  <a:pt x="663" y="211"/>
                                </a:cubicBezTo>
                                <a:cubicBezTo>
                                  <a:pt x="790" y="144"/>
                                  <a:pt x="973" y="62"/>
                                  <a:pt x="1059" y="31"/>
                                </a:cubicBezTo>
                                <a:cubicBezTo>
                                  <a:pt x="1145" y="0"/>
                                  <a:pt x="1146" y="10"/>
                                  <a:pt x="1182" y="25"/>
                                </a:cubicBezTo>
                                <a:cubicBezTo>
                                  <a:pt x="1218" y="40"/>
                                  <a:pt x="1249" y="102"/>
                                  <a:pt x="1278" y="124"/>
                                </a:cubicBezTo>
                                <a:cubicBezTo>
                                  <a:pt x="1307" y="146"/>
                                  <a:pt x="1332" y="151"/>
                                  <a:pt x="1356" y="154"/>
                                </a:cubicBezTo>
                                <a:cubicBezTo>
                                  <a:pt x="1380" y="157"/>
                                  <a:pt x="1393" y="138"/>
                                  <a:pt x="1422" y="145"/>
                                </a:cubicBezTo>
                                <a:cubicBezTo>
                                  <a:pt x="1451" y="152"/>
                                  <a:pt x="1449" y="140"/>
                                  <a:pt x="1530" y="196"/>
                                </a:cubicBezTo>
                                <a:cubicBezTo>
                                  <a:pt x="1611" y="252"/>
                                  <a:pt x="1798" y="414"/>
                                  <a:pt x="1908" y="478"/>
                                </a:cubicBezTo>
                                <a:cubicBezTo>
                                  <a:pt x="2018" y="542"/>
                                  <a:pt x="2070" y="573"/>
                                  <a:pt x="2190" y="580"/>
                                </a:cubicBezTo>
                                <a:cubicBezTo>
                                  <a:pt x="2310" y="587"/>
                                  <a:pt x="2450" y="511"/>
                                  <a:pt x="2629" y="522"/>
                                </a:cubicBezTo>
                                <a:cubicBezTo>
                                  <a:pt x="2808" y="533"/>
                                  <a:pt x="3111" y="613"/>
                                  <a:pt x="3264" y="646"/>
                                </a:cubicBezTo>
                                <a:cubicBezTo>
                                  <a:pt x="3417" y="679"/>
                                  <a:pt x="3456" y="699"/>
                                  <a:pt x="3546" y="721"/>
                                </a:cubicBezTo>
                                <a:cubicBezTo>
                                  <a:pt x="3636" y="743"/>
                                  <a:pt x="3750" y="766"/>
                                  <a:pt x="3804" y="778"/>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0" name="Freeform 53"/>
                        <wps:cNvSpPr>
                          <a:spLocks/>
                        </wps:cNvSpPr>
                        <wps:spPr bwMode="auto">
                          <a:xfrm>
                            <a:off x="3435" y="1580"/>
                            <a:ext cx="2082" cy="426"/>
                          </a:xfrm>
                          <a:custGeom>
                            <a:avLst/>
                            <a:gdLst>
                              <a:gd name="T0" fmla="*/ 0 w 2082"/>
                              <a:gd name="T1" fmla="*/ 79 h 426"/>
                              <a:gd name="T2" fmla="*/ 480 w 2082"/>
                              <a:gd name="T3" fmla="*/ 10 h 426"/>
                              <a:gd name="T4" fmla="*/ 672 w 2082"/>
                              <a:gd name="T5" fmla="*/ 19 h 426"/>
                              <a:gd name="T6" fmla="*/ 849 w 2082"/>
                              <a:gd name="T7" fmla="*/ 73 h 426"/>
                              <a:gd name="T8" fmla="*/ 1136 w 2082"/>
                              <a:gd name="T9" fmla="*/ 192 h 426"/>
                              <a:gd name="T10" fmla="*/ 1500 w 2082"/>
                              <a:gd name="T11" fmla="*/ 334 h 426"/>
                              <a:gd name="T12" fmla="*/ 1806 w 2082"/>
                              <a:gd name="T13" fmla="*/ 415 h 426"/>
                              <a:gd name="T14" fmla="*/ 1968 w 2082"/>
                              <a:gd name="T15" fmla="*/ 403 h 426"/>
                              <a:gd name="T16" fmla="*/ 2082 w 2082"/>
                              <a:gd name="T17" fmla="*/ 394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2" h="426">
                                <a:moveTo>
                                  <a:pt x="0" y="79"/>
                                </a:moveTo>
                                <a:cubicBezTo>
                                  <a:pt x="80" y="68"/>
                                  <a:pt x="368" y="20"/>
                                  <a:pt x="480" y="10"/>
                                </a:cubicBezTo>
                                <a:cubicBezTo>
                                  <a:pt x="592" y="0"/>
                                  <a:pt x="611" y="9"/>
                                  <a:pt x="672" y="19"/>
                                </a:cubicBezTo>
                                <a:cubicBezTo>
                                  <a:pt x="733" y="29"/>
                                  <a:pt x="772" y="44"/>
                                  <a:pt x="849" y="73"/>
                                </a:cubicBezTo>
                                <a:cubicBezTo>
                                  <a:pt x="926" y="102"/>
                                  <a:pt x="1028" y="149"/>
                                  <a:pt x="1136" y="192"/>
                                </a:cubicBezTo>
                                <a:cubicBezTo>
                                  <a:pt x="1244" y="235"/>
                                  <a:pt x="1388" y="297"/>
                                  <a:pt x="1500" y="334"/>
                                </a:cubicBezTo>
                                <a:cubicBezTo>
                                  <a:pt x="1612" y="371"/>
                                  <a:pt x="1728" y="404"/>
                                  <a:pt x="1806" y="415"/>
                                </a:cubicBezTo>
                                <a:cubicBezTo>
                                  <a:pt x="1884" y="426"/>
                                  <a:pt x="1922" y="406"/>
                                  <a:pt x="1968" y="403"/>
                                </a:cubicBezTo>
                                <a:cubicBezTo>
                                  <a:pt x="2014" y="400"/>
                                  <a:pt x="2058" y="396"/>
                                  <a:pt x="2082" y="394"/>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1" name="Freeform 54"/>
                        <wps:cNvSpPr>
                          <a:spLocks/>
                        </wps:cNvSpPr>
                        <wps:spPr bwMode="auto">
                          <a:xfrm>
                            <a:off x="4539" y="1653"/>
                            <a:ext cx="666" cy="110"/>
                          </a:xfrm>
                          <a:custGeom>
                            <a:avLst/>
                            <a:gdLst>
                              <a:gd name="T0" fmla="*/ 0 w 666"/>
                              <a:gd name="T1" fmla="*/ 102 h 110"/>
                              <a:gd name="T2" fmla="*/ 210 w 666"/>
                              <a:gd name="T3" fmla="*/ 108 h 110"/>
                              <a:gd name="T4" fmla="*/ 423 w 666"/>
                              <a:gd name="T5" fmla="*/ 87 h 110"/>
                              <a:gd name="T6" fmla="*/ 564 w 666"/>
                              <a:gd name="T7" fmla="*/ 45 h 110"/>
                              <a:gd name="T8" fmla="*/ 666 w 666"/>
                              <a:gd name="T9" fmla="*/ 0 h 110"/>
                            </a:gdLst>
                            <a:ahLst/>
                            <a:cxnLst>
                              <a:cxn ang="0">
                                <a:pos x="T0" y="T1"/>
                              </a:cxn>
                              <a:cxn ang="0">
                                <a:pos x="T2" y="T3"/>
                              </a:cxn>
                              <a:cxn ang="0">
                                <a:pos x="T4" y="T5"/>
                              </a:cxn>
                              <a:cxn ang="0">
                                <a:pos x="T6" y="T7"/>
                              </a:cxn>
                              <a:cxn ang="0">
                                <a:pos x="T8" y="T9"/>
                              </a:cxn>
                            </a:cxnLst>
                            <a:rect l="0" t="0" r="r" b="b"/>
                            <a:pathLst>
                              <a:path w="666" h="110">
                                <a:moveTo>
                                  <a:pt x="0" y="102"/>
                                </a:moveTo>
                                <a:cubicBezTo>
                                  <a:pt x="35" y="103"/>
                                  <a:pt x="140" y="110"/>
                                  <a:pt x="210" y="108"/>
                                </a:cubicBezTo>
                                <a:cubicBezTo>
                                  <a:pt x="280" y="106"/>
                                  <a:pt x="364" y="97"/>
                                  <a:pt x="423" y="87"/>
                                </a:cubicBezTo>
                                <a:cubicBezTo>
                                  <a:pt x="482" y="77"/>
                                  <a:pt x="524" y="59"/>
                                  <a:pt x="564" y="45"/>
                                </a:cubicBezTo>
                                <a:cubicBezTo>
                                  <a:pt x="604" y="31"/>
                                  <a:pt x="645" y="9"/>
                                  <a:pt x="666" y="0"/>
                                </a:cubicBezTo>
                              </a:path>
                            </a:pathLst>
                          </a:custGeom>
                          <a:noFill/>
                          <a:ln w="63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g:grpSp>
                    <wps:wsp>
                      <wps:cNvPr id="12" name="WordArt 55"/>
                      <wps:cNvSpPr txBox="1">
                        <a:spLocks noChangeArrowheads="1" noChangeShapeType="1" noTextEdit="1"/>
                      </wps:cNvSpPr>
                      <wps:spPr bwMode="auto">
                        <a:xfrm>
                          <a:off x="2762" y="2225"/>
                          <a:ext cx="115" cy="151"/>
                        </a:xfrm>
                        <a:prstGeom prst="rect">
                          <a:avLst/>
                        </a:prstGeom>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14:hiddenEffects>
                          </a:ext>
                        </a:extLst>
                      </wps:spPr>
                      <wps:txbx>
                        <w:txbxContent>
                          <w:p w14:paraId="05F7C12D" w14:textId="77777777" w:rsidR="004A5D16" w:rsidRDefault="004A5D16" w:rsidP="004A5D16">
                            <w:pPr>
                              <w:jc w:val="center"/>
                              <w:rPr>
                                <w:b/>
                                <w:bCs/>
                                <w:color w:val="006F02"/>
                                <w:sz w:val="36"/>
                                <w:szCs w:val="36"/>
                              </w:rPr>
                            </w:pPr>
                            <w:r>
                              <w:rPr>
                                <w:b/>
                                <w:bCs/>
                                <w:color w:val="006F02"/>
                                <w:sz w:val="36"/>
                                <w:szCs w:val="36"/>
                              </w:rPr>
                              <w:t>rans</w:t>
                            </w:r>
                          </w:p>
                        </w:txbxContent>
                      </wps:txbx>
                      <wps:bodyPr wrap="square" numCol="1" fromWordArt="1">
                        <a:prstTxWarp prst="textPlain">
                          <a:avLst>
                            <a:gd name="adj" fmla="val 50000"/>
                          </a:avLst>
                        </a:prstTxWarp>
                        <a:spAutoFit/>
                      </wps:bodyPr>
                    </wps:wsp>
                    <wps:wsp>
                      <wps:cNvPr id="13" name="WordArt 56"/>
                      <wps:cNvSpPr txBox="1">
                        <a:spLocks noChangeArrowheads="1" noChangeShapeType="1" noTextEdit="1"/>
                      </wps:cNvSpPr>
                      <wps:spPr bwMode="auto">
                        <a:xfrm>
                          <a:off x="2883" y="2255"/>
                          <a:ext cx="174" cy="5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303107F" w14:textId="77777777" w:rsidR="004A5D16" w:rsidRDefault="004A5D16" w:rsidP="004A5D16">
                            <w:pPr>
                              <w:jc w:val="center"/>
                              <w:rPr>
                                <w:rFonts w:cs="Arial"/>
                                <w:color w:val="000000"/>
                                <w:sz w:val="36"/>
                                <w:szCs w:val="36"/>
                              </w:rPr>
                            </w:pPr>
                            <w:r>
                              <w:rPr>
                                <w:rFonts w:cs="Arial"/>
                                <w:color w:val="000000"/>
                                <w:sz w:val="36"/>
                                <w:szCs w:val="36"/>
                              </w:rPr>
                              <w:t>Vermont Agency of Transportation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14185AE" id="Group 45" o:spid="_x0000_s1041" style="position:absolute;margin-left:385.5pt;margin-top:-2.75pt;width:2in;height:209.7pt;z-index:251659264" coordorigin="2645,2141" coordsize="44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">
              <v:rect id="AutoShape 46" o:spid="_x0000_s1042" style="position:absolute;left:2645;top:2141;width:44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shapetype id="_x0000_t202" coordsize="21600,21600" o:spt="202" path="m,l,21600r21600,l21600,xe">
                <v:stroke joinstyle="miter"/>
                <v:path gradientshapeok="t" o:connecttype="rect"/>
              </v:shapetype>
              <v:shape id="WordArt 47" o:spid="_x0000_s1043" type="#_x0000_t202" style="position:absolute;left:2678;top:2189;width:8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" filled="f" stroked="f" strokecolor="green">
                <v:stroke joinstyle="round"/>
                <o:lock v:ext="edit" shapetype="t"/>
                <v:textbox style="mso-fit-shape-to-text:t">
                  <w:txbxContent>
                    <w:p w14:paraId="6B923A8E" w14:textId="77777777" w:rsidR="004A5D16" w:rsidRDefault="004A5D16" w:rsidP="004A5D16">
                      <w:pPr>
                        <w:jc w:val="center"/>
                        <w:rPr>
                          <w:b/>
                          <w:bCs/>
                          <w:color w:val="006F02"/>
                          <w:sz w:val="36"/>
                          <w:szCs w:val="36"/>
                        </w:rPr>
                      </w:pPr>
                      <w:r>
                        <w:rPr>
                          <w:b/>
                          <w:bCs/>
                          <w:color w:val="006F02"/>
                          <w:sz w:val="36"/>
                          <w:szCs w:val="36"/>
                        </w:rPr>
                        <w:t>VT</w:t>
                      </w:r>
                    </w:p>
                  </w:txbxContent>
                </v:textbox>
              </v:shape>
              <v:oval id="Oval 48" o:spid="_x0000_s1044" style="position:absolute;left:2645;top:2141;width:446;height: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" filled="f" fillcolor="#bbe0e3" strokeweight=".5pt"/>
              <v:shape id="WordArt 49" o:spid="_x0000_s1045" type="#_x0000_t202" style="position:absolute;left:2885;top:2222;width:18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stroke joinstyle="round"/>
                <o:lock v:ext="edit" shapetype="t"/>
                <v:textbox style="mso-fit-shape-to-text:t">
                  <w:txbxContent>
                    <w:p w14:paraId="011B2CB5" w14:textId="77777777" w:rsidR="004A5D16" w:rsidRDefault="004A5D16" w:rsidP="004A5D16">
                      <w:pPr>
                        <w:jc w:val="center"/>
                        <w:rPr>
                          <w:rFonts w:ascii="Arial Narrow" w:hAnsi="Arial Narrow"/>
                          <w:i/>
                          <w:iCs/>
                          <w:color w:val="000000"/>
                          <w:sz w:val="16"/>
                          <w:szCs w:val="16"/>
                        </w:rPr>
                      </w:pPr>
                      <w:r>
                        <w:rPr>
                          <w:rFonts w:ascii="Arial Narrow" w:hAnsi="Arial Narrow"/>
                          <w:i/>
                          <w:iCs/>
                          <w:color w:val="000000"/>
                          <w:sz w:val="16"/>
                          <w:szCs w:val="16"/>
                        </w:rPr>
                        <w:t>Working to Get You There</w:t>
                      </w:r>
                    </w:p>
                  </w:txbxContent>
                </v:textbox>
              </v:shape>
              <v:line id="Line 50" o:spid="_x0000_s1046" style="position:absolute;visibility:visible;mso-wrap-style:square" from="2883,2250" to="3068,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id="Group 51" o:spid="_x0000_s1047" style="position:absolute;left:2775;top:2164;width:311;height:64" coordorigin="1731,1334" coordsize="380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2" o:spid="_x0000_s1048" style="position:absolute;left:1731;top:1334;width:3804;height:778;visibility:visible;mso-wrap-style:square;v-text-anchor:top" coordsize="380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" path="m,604c49,576,184,498,294,433,404,368,536,278,663,211,790,144,973,62,1059,31v86,-31,87,-21,123,-6c1218,40,1249,102,1278,124v29,22,54,27,78,30c1380,157,1393,138,1422,145v29,7,27,-5,108,51c1611,252,1798,414,1908,478v110,64,162,95,282,102c2310,587,2450,511,2629,522v179,11,482,91,635,124c3417,679,3456,699,3546,721v90,22,204,45,258,57e" filled="f" fillcolor="#bbe0e3" strokeweight=".5pt">
                  <v:path arrowok="t" o:connecttype="custom" o:connectlocs="0,604;294,433;663,211;1059,31;1182,25;1278,124;1356,154;1422,145;1530,196;1908,478;2190,580;2629,522;3264,646;3546,721;3804,778" o:connectangles="0,0,0,0,0,0,0,0,0,0,0,0,0,0,0"/>
                </v:shape>
                <v:shape id="Freeform 53" o:spid="_x0000_s1049" style="position:absolute;left:3435;top:1580;width:2082;height:426;visibility:visible;mso-wrap-style:square;v-text-anchor:top" coordsize="20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" path="m,79c80,68,368,20,480,10,592,,611,9,672,19v61,10,100,25,177,54c926,102,1028,149,1136,192v108,43,252,105,364,142c1612,371,1728,404,1806,415v78,11,116,-9,162,-12c2014,400,2058,396,2082,394e" filled="f" fillcolor="#bbe0e3" strokeweight=".5pt">
                  <v:path arrowok="t" o:connecttype="custom" o:connectlocs="0,79;480,10;672,19;849,73;1136,192;1500,334;1806,415;1968,403;2082,394" o:connectangles="0,0,0,0,0,0,0,0,0"/>
                </v:shape>
                <v:shape id="Freeform 54" o:spid="_x0000_s1050" style="position:absolute;left:4539;top:1653;width:666;height:110;visibility:visible;mso-wrap-style:square;v-text-anchor:top" coordsize="6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" path="m,102v35,1,140,8,210,6c280,106,364,97,423,87,482,77,524,59,564,45,604,31,645,9,666,e" filled="f" fillcolor="#bbe0e3" strokeweight=".5pt">
                  <v:path arrowok="t" o:connecttype="custom" o:connectlocs="0,102;210,108;423,87;564,45;666,0" o:connectangles="0,0,0,0,0"/>
                </v:shape>
              </v:group>
              <v:shape id="WordArt 55" o:spid="_x0000_s1051" type="#_x0000_t202" style="position:absolute;left:2762;top:2225;width:11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" filled="f" stroked="f" strokecolor="green">
                <v:stroke joinstyle="round"/>
                <o:lock v:ext="edit" shapetype="t"/>
                <v:textbox style="mso-fit-shape-to-text:t">
                  <w:txbxContent>
                    <w:p w14:paraId="05F7C12D" w14:textId="77777777" w:rsidR="004A5D16" w:rsidRDefault="004A5D16" w:rsidP="004A5D16">
                      <w:pPr>
                        <w:jc w:val="center"/>
                        <w:rPr>
                          <w:b/>
                          <w:bCs/>
                          <w:color w:val="006F02"/>
                          <w:sz w:val="36"/>
                          <w:szCs w:val="36"/>
                        </w:rPr>
                      </w:pPr>
                      <w:r>
                        <w:rPr>
                          <w:b/>
                          <w:bCs/>
                          <w:color w:val="006F02"/>
                          <w:sz w:val="36"/>
                          <w:szCs w:val="36"/>
                        </w:rPr>
                        <w:t>rans</w:t>
                      </w:r>
                    </w:p>
                  </w:txbxContent>
                </v:textbox>
              </v:shape>
              <v:shape id="WordArt 56" o:spid="_x0000_s1052" type="#_x0000_t202" style="position:absolute;left:2883;top:2255;width:17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stroke joinstyle="round"/>
                <o:lock v:ext="edit" shapetype="t"/>
                <v:textbox style="mso-fit-shape-to-text:t">
                  <w:txbxContent>
                    <w:p w14:paraId="6303107F" w14:textId="77777777" w:rsidR="004A5D16" w:rsidRDefault="004A5D16" w:rsidP="004A5D16">
                      <w:pPr>
                        <w:jc w:val="center"/>
                        <w:rPr>
                          <w:rFonts w:cs="Arial"/>
                          <w:color w:val="000000"/>
                          <w:sz w:val="36"/>
                          <w:szCs w:val="36"/>
                        </w:rPr>
                      </w:pPr>
                      <w:r>
                        <w:rPr>
                          <w:rFonts w:cs="Arial"/>
                          <w:color w:val="000000"/>
                          <w:sz w:val="36"/>
                          <w:szCs w:val="36"/>
                        </w:rPr>
                        <w:t>Vermont Agency of Transportation</w:t>
                      </w:r>
                    </w:p>
                  </w:txbxContent>
                </v:textbox>
              </v:shape>
            </v:group>
          </w:pict>
        </mc:Fallback>
      </mc:AlternateContent>
    </w:r>
  </w:p>
  <w:p w14:paraId="71418599" w14:textId="77777777" w:rsidR="004A7358" w:rsidRDefault="004A7358">
    <w:pPr>
      <w:pStyle w:val="Footer"/>
      <w:tabs>
        <w:tab w:val="clear" w:pos="8640"/>
        <w:tab w:val="right" w:pos="10800"/>
      </w:tabs>
    </w:pPr>
  </w:p>
  <w:p w14:paraId="7141859A" w14:textId="77777777" w:rsidR="004A7358" w:rsidRDefault="004A7358">
    <w:pPr>
      <w:pStyle w:val="Footer"/>
      <w:tabs>
        <w:tab w:val="clear" w:pos="8640"/>
        <w:tab w:val="right" w:pos="10800"/>
      </w:tabs>
    </w:pPr>
  </w:p>
  <w:p w14:paraId="7141859B" w14:textId="77777777" w:rsidR="004A7358" w:rsidRDefault="004A7358">
    <w:pPr>
      <w:pStyle w:val="Footer"/>
      <w:tabs>
        <w:tab w:val="clear" w:pos="8640"/>
        <w:tab w:val="right" w:pos="10800"/>
      </w:tabs>
    </w:pPr>
    <w:r>
      <w:t>________________________________________________________________________________________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A2" w14:textId="77777777" w:rsidR="00FB71D3" w:rsidRPr="00CE79CB" w:rsidRDefault="00137F49" w:rsidP="00CE79CB">
    <w:pPr>
      <w:pStyle w:val="Footer"/>
      <w:jc w:val="center"/>
      <w:rPr>
        <w:szCs w:val="20"/>
      </w:rPr>
    </w:pPr>
    <w:r>
      <w:rPr>
        <w:rStyle w:val="PageNumber"/>
      </w:rPr>
      <w:fldChar w:fldCharType="begin"/>
    </w:r>
    <w:r w:rsidR="002C66E0">
      <w:rPr>
        <w:rStyle w:val="PageNumber"/>
      </w:rPr>
      <w:instrText xml:space="preserve"> PAGE </w:instrText>
    </w:r>
    <w:r>
      <w:rPr>
        <w:rStyle w:val="PageNumber"/>
      </w:rPr>
      <w:fldChar w:fldCharType="separate"/>
    </w:r>
    <w:r w:rsidR="00723434">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A4" w14:textId="77777777" w:rsidR="00FB71D3" w:rsidRPr="0048509C" w:rsidRDefault="005C6285" w:rsidP="0032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858A" w14:textId="77777777" w:rsidR="00926D7D" w:rsidRDefault="00926D7D">
      <w:r>
        <w:separator/>
      </w:r>
    </w:p>
  </w:footnote>
  <w:footnote w:type="continuationSeparator" w:id="0">
    <w:p w14:paraId="7141858B" w14:textId="77777777" w:rsidR="00926D7D" w:rsidRDefault="0092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8E" w14:textId="77777777" w:rsidR="00510331" w:rsidRDefault="005C6285">
    <w:pPr>
      <w:pStyle w:val="Header"/>
    </w:pPr>
    <w:r>
      <w:rPr>
        <w:noProof/>
      </w:rPr>
      <w:pict w14:anchorId="71418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633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8F" w14:textId="77777777" w:rsidR="00510331" w:rsidRDefault="005C6285">
    <w:pPr>
      <w:pStyle w:val="Header"/>
    </w:pPr>
    <w:r>
      <w:rPr>
        <w:noProof/>
      </w:rPr>
      <w:pict w14:anchorId="71418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0" w14:textId="77777777" w:rsidR="00510331" w:rsidRDefault="005C6285">
    <w:pPr>
      <w:pStyle w:val="Header"/>
    </w:pPr>
    <w:r>
      <w:rPr>
        <w:noProof/>
      </w:rPr>
      <w:pict w14:anchorId="71418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1" w14:textId="6F6E0637" w:rsidR="004A7358" w:rsidRDefault="004A5D16">
    <w:pPr>
      <w:pStyle w:val="Header"/>
    </w:pPr>
    <w:r>
      <w:rPr>
        <w:noProof/>
      </w:rPr>
      <mc:AlternateContent>
        <mc:Choice Requires="wps">
          <w:drawing>
            <wp:anchor distT="0" distB="0" distL="114300" distR="114300" simplePos="0" relativeHeight="251662336" behindDoc="1" locked="0" layoutInCell="0" allowOverlap="1" wp14:anchorId="714185A8" wp14:editId="240BB00F">
              <wp:simplePos x="0" y="0"/>
              <wp:positionH relativeFrom="margin">
                <wp:align>center</wp:align>
              </wp:positionH>
              <wp:positionV relativeFrom="margin">
                <wp:align>center</wp:align>
              </wp:positionV>
              <wp:extent cx="7390130" cy="2111375"/>
              <wp:effectExtent l="0" t="2019300" r="0" b="1917700"/>
              <wp:wrapNone/>
              <wp:docPr id="30"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0130" cy="2111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686BAD"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4185A8" id="_x0000_t202" coordsize="21600,21600" o:spt="202" path="m,l,21600r21600,l21600,xe">
              <v:stroke joinstyle="miter"/>
              <v:path gradientshapeok="t" o:connecttype="rect"/>
            </v:shapetype>
            <v:shape id="WordArt 58" o:spid="_x0000_s1026" type="#_x0000_t202" style="position:absolute;margin-left:0;margin-top:0;width:581.9pt;height:166.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" o:allowincell="f" filled="f" stroked="f">
              <v:stroke joinstyle="round"/>
              <o:lock v:ext="edit" shapetype="t"/>
              <v:textbox style="mso-fit-shape-to-text:t">
                <w:txbxContent>
                  <w:p w14:paraId="48686BAD"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2" w14:textId="53141351" w:rsidR="004A7358" w:rsidRDefault="004A5D16">
    <w:pPr>
      <w:pStyle w:val="Header"/>
    </w:pPr>
    <w:r>
      <w:rPr>
        <w:noProof/>
      </w:rPr>
      <mc:AlternateContent>
        <mc:Choice Requires="wps">
          <w:drawing>
            <wp:anchor distT="0" distB="0" distL="114300" distR="114300" simplePos="0" relativeHeight="251663360" behindDoc="1" locked="0" layoutInCell="0" allowOverlap="1" wp14:anchorId="714185A9" wp14:editId="2E4CCAFD">
              <wp:simplePos x="0" y="0"/>
              <wp:positionH relativeFrom="margin">
                <wp:align>center</wp:align>
              </wp:positionH>
              <wp:positionV relativeFrom="margin">
                <wp:align>center</wp:align>
              </wp:positionV>
              <wp:extent cx="7390130" cy="2111375"/>
              <wp:effectExtent l="0" t="2019300" r="0" b="1917700"/>
              <wp:wrapNone/>
              <wp:docPr id="2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0130" cy="2111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24EFE"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4185A9" id="_x0000_t202" coordsize="21600,21600" o:spt="202" path="m,l,21600r21600,l21600,xe">
              <v:stroke joinstyle="miter"/>
              <v:path gradientshapeok="t" o:connecttype="rect"/>
            </v:shapetype>
            <v:shape id="WordArt 59" o:spid="_x0000_s1027" type="#_x0000_t202" style="position:absolute;margin-left:0;margin-top:0;width:581.9pt;height:166.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" o:allowincell="f" filled="f" stroked="f">
              <v:stroke joinstyle="round"/>
              <o:lock v:ext="edit" shapetype="t"/>
              <v:textbox style="mso-fit-shape-to-text:t">
                <w:txbxContent>
                  <w:p w14:paraId="30224EFE"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7" w14:textId="1567E3AB" w:rsidR="004A7358" w:rsidRDefault="004A5D16">
    <w:pPr>
      <w:pStyle w:val="Header"/>
    </w:pPr>
    <w:r>
      <w:rPr>
        <w:noProof/>
      </w:rPr>
      <mc:AlternateContent>
        <mc:Choice Requires="wps">
          <w:drawing>
            <wp:anchor distT="0" distB="0" distL="114300" distR="114300" simplePos="0" relativeHeight="251661312" behindDoc="1" locked="0" layoutInCell="0" allowOverlap="1" wp14:anchorId="714185AD" wp14:editId="5500A933">
              <wp:simplePos x="0" y="0"/>
              <wp:positionH relativeFrom="margin">
                <wp:align>center</wp:align>
              </wp:positionH>
              <wp:positionV relativeFrom="margin">
                <wp:align>center</wp:align>
              </wp:positionV>
              <wp:extent cx="7390130" cy="2111375"/>
              <wp:effectExtent l="0" t="2016760" r="0" b="1920240"/>
              <wp:wrapNone/>
              <wp:docPr id="14"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0130" cy="2111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FF8BF8"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4185AD" id="_x0000_t202" coordsize="21600,21600" o:spt="202" path="m,l,21600r21600,l21600,xe">
              <v:stroke joinstyle="miter"/>
              <v:path gradientshapeok="t" o:connecttype="rect"/>
            </v:shapetype>
            <v:shape id="WordArt 57" o:spid="_x0000_s1040" type="#_x0000_t202" style="position:absolute;margin-left:0;margin-top:0;width:581.9pt;height:166.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" o:allowincell="f" filled="f" stroked="f">
              <v:stroke joinstyle="round"/>
              <o:lock v:ext="edit" shapetype="t"/>
              <v:textbox style="mso-fit-shape-to-text:t">
                <w:txbxContent>
                  <w:p w14:paraId="47FF8BF8" w14:textId="77777777" w:rsidR="004A5D16" w:rsidRDefault="004A5D16" w:rsidP="004A5D1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C" w14:textId="77777777" w:rsidR="00FB71D3" w:rsidRDefault="005C6285">
    <w:pPr>
      <w:pStyle w:val="Header"/>
    </w:pPr>
    <w:r>
      <w:rPr>
        <w:noProof/>
      </w:rPr>
      <w:pict w14:anchorId="71418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09" type="#_x0000_t136" style="position:absolute;margin-left:0;margin-top:0;width:581.9pt;height:166.25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9D" w14:textId="77777777" w:rsidR="00FB71D3" w:rsidRPr="000B6393" w:rsidRDefault="005C6285">
    <w:pPr>
      <w:pStyle w:val="Header"/>
      <w:rPr>
        <w:b/>
      </w:rPr>
    </w:pPr>
    <w:r>
      <w:rPr>
        <w:noProof/>
      </w:rPr>
      <w:pict w14:anchorId="71418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110" type="#_x0000_t136" style="position:absolute;margin-left:0;margin-top:0;width:581.9pt;height:166.25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2C66E0" w:rsidRPr="000B6393">
      <w:rPr>
        <w:b/>
      </w:rPr>
      <w:t xml:space="preserve">PROJECT:  </w:t>
    </w:r>
    <w:smartTag w:uri="urn:schemas-microsoft-com:office:smarttags" w:element="place">
      <w:r w:rsidR="002C66E0" w:rsidRPr="000B6393">
        <w:rPr>
          <w:b/>
          <w:color w:val="FF0000"/>
        </w:rPr>
        <w:t>East Montpelier</w:t>
      </w:r>
    </w:smartTag>
    <w:r w:rsidR="002C66E0" w:rsidRPr="000B6393">
      <w:rPr>
        <w:b/>
        <w:color w:val="FF0000"/>
      </w:rPr>
      <w:t xml:space="preserve"> STPG 028-3(35)S</w:t>
    </w:r>
  </w:p>
  <w:p w14:paraId="7141859E" w14:textId="77777777" w:rsidR="00FB71D3" w:rsidRPr="000B6393" w:rsidRDefault="002C66E0">
    <w:pPr>
      <w:pStyle w:val="Header"/>
      <w:rPr>
        <w:b/>
      </w:rPr>
    </w:pPr>
    <w:r w:rsidRPr="000B6393">
      <w:rPr>
        <w:b/>
      </w:rPr>
      <w:t xml:space="preserve">CONTRACTOR:  </w:t>
    </w:r>
    <w:r w:rsidRPr="000B6393">
      <w:rPr>
        <w:b/>
        <w:color w:val="FF0000"/>
      </w:rPr>
      <w:t>J. Hutchins, Inc.</w:t>
    </w:r>
    <w:r w:rsidRPr="000B6393">
      <w:rPr>
        <w:b/>
      </w:rPr>
      <w:tab/>
    </w:r>
  </w:p>
  <w:p w14:paraId="7141859F" w14:textId="77777777" w:rsidR="00FB71D3" w:rsidRPr="000B6393" w:rsidRDefault="002C66E0">
    <w:pPr>
      <w:pStyle w:val="Header"/>
      <w:rPr>
        <w:b/>
        <w:color w:val="FF0000"/>
      </w:rPr>
    </w:pPr>
    <w:r w:rsidRPr="000B6393">
      <w:rPr>
        <w:b/>
      </w:rPr>
      <w:t xml:space="preserve">ANALYSIS BY:  </w:t>
    </w:r>
    <w:smartTag w:uri="urn:schemas-microsoft-com:office:smarttags" w:element="PersonName">
      <w:r w:rsidRPr="000B6393">
        <w:rPr>
          <w:b/>
          <w:color w:val="FF0000"/>
        </w:rPr>
        <w:t>Jesse Devlin</w:t>
      </w:r>
    </w:smartTag>
    <w:r w:rsidRPr="000B6393">
      <w:rPr>
        <w:b/>
        <w:color w:val="FF0000"/>
      </w:rPr>
      <w:t xml:space="preserve">, Quality Assurance &amp; Technical Development </w:t>
    </w:r>
    <w:smartTag w:uri="urn:schemas-microsoft-com:office:smarttags" w:element="place">
      <w:smartTag w:uri="urn:schemas-microsoft-com:office:smarttags" w:element="country-region">
        <w:r w:rsidRPr="000B6393">
          <w:rPr>
            <w:b/>
            <w:color w:val="FF0000"/>
          </w:rPr>
          <w:t>Eng.</w:t>
        </w:r>
      </w:smartTag>
    </w:smartTag>
  </w:p>
  <w:p w14:paraId="714185A0" w14:textId="77777777" w:rsidR="00FB71D3" w:rsidRPr="000B6393" w:rsidRDefault="002C66E0">
    <w:pPr>
      <w:pStyle w:val="Header"/>
      <w:pBdr>
        <w:bottom w:val="single" w:sz="12" w:space="1" w:color="auto"/>
      </w:pBdr>
      <w:rPr>
        <w:b/>
      </w:rPr>
    </w:pPr>
    <w:r w:rsidRPr="000B6393">
      <w:rPr>
        <w:b/>
      </w:rPr>
      <w:t xml:space="preserve">ANALYSIS COMPLETED DATE:  </w:t>
    </w:r>
    <w:r w:rsidRPr="000B6393">
      <w:rPr>
        <w:b/>
        <w:color w:val="FF0000"/>
      </w:rPr>
      <w:t>May 21, 2010</w:t>
    </w:r>
  </w:p>
  <w:p w14:paraId="714185A1" w14:textId="77777777" w:rsidR="00FB71D3" w:rsidRDefault="005C62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85A3" w14:textId="77777777" w:rsidR="00FB71D3" w:rsidRDefault="005C6285">
    <w:pPr>
      <w:pStyle w:val="Header"/>
    </w:pPr>
    <w:r>
      <w:rPr>
        <w:noProof/>
      </w:rPr>
      <w:pict w14:anchorId="71418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08" type="#_x0000_t136" style="position:absolute;margin-left:0;margin-top:0;width:581.9pt;height:166.25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37"/>
    <w:multiLevelType w:val="hybridMultilevel"/>
    <w:tmpl w:val="F4702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FA7"/>
    <w:multiLevelType w:val="hybridMultilevel"/>
    <w:tmpl w:val="A2842F8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321AF"/>
    <w:multiLevelType w:val="hybridMultilevel"/>
    <w:tmpl w:val="DB76CB82"/>
    <w:lvl w:ilvl="0" w:tplc="04090015">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917AF"/>
    <w:multiLevelType w:val="hybridMultilevel"/>
    <w:tmpl w:val="963CE980"/>
    <w:lvl w:ilvl="0" w:tplc="BC14C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9A1"/>
    <w:multiLevelType w:val="hybridMultilevel"/>
    <w:tmpl w:val="AA7CC2B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076F6"/>
    <w:multiLevelType w:val="multilevel"/>
    <w:tmpl w:val="8EAE187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F754AF"/>
    <w:multiLevelType w:val="multilevel"/>
    <w:tmpl w:val="6108F2D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1B7608"/>
    <w:multiLevelType w:val="hybridMultilevel"/>
    <w:tmpl w:val="E070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7D6A"/>
    <w:multiLevelType w:val="hybridMultilevel"/>
    <w:tmpl w:val="0422EB3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841B9B"/>
    <w:multiLevelType w:val="hybridMultilevel"/>
    <w:tmpl w:val="86D2A1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3B2"/>
    <w:multiLevelType w:val="hybridMultilevel"/>
    <w:tmpl w:val="40765154"/>
    <w:lvl w:ilvl="0" w:tplc="F5CAD00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316A52"/>
    <w:multiLevelType w:val="hybridMultilevel"/>
    <w:tmpl w:val="12B28AFE"/>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A64F4"/>
    <w:multiLevelType w:val="hybridMultilevel"/>
    <w:tmpl w:val="765E8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8E0EBA"/>
    <w:multiLevelType w:val="hybridMultilevel"/>
    <w:tmpl w:val="55F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60568E"/>
    <w:multiLevelType w:val="hybridMultilevel"/>
    <w:tmpl w:val="6B96E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AF604E"/>
    <w:multiLevelType w:val="hybridMultilevel"/>
    <w:tmpl w:val="A404A524"/>
    <w:lvl w:ilvl="0" w:tplc="BC14C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304FB"/>
    <w:multiLevelType w:val="hybridMultilevel"/>
    <w:tmpl w:val="7B107F6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844779"/>
    <w:multiLevelType w:val="hybridMultilevel"/>
    <w:tmpl w:val="77E4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0F7C1A"/>
    <w:multiLevelType w:val="hybridMultilevel"/>
    <w:tmpl w:val="8B581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259E9"/>
    <w:multiLevelType w:val="multilevel"/>
    <w:tmpl w:val="865624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F3E7A"/>
    <w:multiLevelType w:val="hybridMultilevel"/>
    <w:tmpl w:val="9D5077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BC14CE4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D4287"/>
    <w:multiLevelType w:val="multilevel"/>
    <w:tmpl w:val="0422EB3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3F32F1"/>
    <w:multiLevelType w:val="hybridMultilevel"/>
    <w:tmpl w:val="E0747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BC14CE4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A1CFC"/>
    <w:multiLevelType w:val="multilevel"/>
    <w:tmpl w:val="D0B0825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85265D"/>
    <w:multiLevelType w:val="hybridMultilevel"/>
    <w:tmpl w:val="0DC80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96567"/>
    <w:multiLevelType w:val="multilevel"/>
    <w:tmpl w:val="D6E82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EA5A4C"/>
    <w:multiLevelType w:val="hybridMultilevel"/>
    <w:tmpl w:val="D08AF4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2CAF"/>
    <w:multiLevelType w:val="hybridMultilevel"/>
    <w:tmpl w:val="EE34DE16"/>
    <w:lvl w:ilvl="0" w:tplc="BC14CE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CB6066"/>
    <w:multiLevelType w:val="hybridMultilevel"/>
    <w:tmpl w:val="827C5E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B74400"/>
    <w:multiLevelType w:val="hybridMultilevel"/>
    <w:tmpl w:val="EFCC0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9375E"/>
    <w:multiLevelType w:val="hybridMultilevel"/>
    <w:tmpl w:val="8656249E"/>
    <w:lvl w:ilvl="0" w:tplc="03A072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A5BA5"/>
    <w:multiLevelType w:val="hybridMultilevel"/>
    <w:tmpl w:val="3F924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31C36"/>
    <w:multiLevelType w:val="hybridMultilevel"/>
    <w:tmpl w:val="735C149A"/>
    <w:lvl w:ilvl="0" w:tplc="04090001">
      <w:start w:val="1"/>
      <w:numFmt w:val="bullet"/>
      <w:lvlText w:val=""/>
      <w:lvlJc w:val="left"/>
      <w:pPr>
        <w:ind w:left="720" w:hanging="360"/>
      </w:pPr>
      <w:rPr>
        <w:rFonts w:ascii="Symbol" w:hAnsi="Symbol" w:hint="default"/>
      </w:rPr>
    </w:lvl>
    <w:lvl w:ilvl="1" w:tplc="BC14CE40">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72ED7"/>
    <w:multiLevelType w:val="hybridMultilevel"/>
    <w:tmpl w:val="7AAA6A00"/>
    <w:lvl w:ilvl="0" w:tplc="BC14C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D3FE9"/>
    <w:multiLevelType w:val="multilevel"/>
    <w:tmpl w:val="AA7CC2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87D45"/>
    <w:multiLevelType w:val="hybridMultilevel"/>
    <w:tmpl w:val="54E8AEE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C14CE4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11EE0"/>
    <w:multiLevelType w:val="multilevel"/>
    <w:tmpl w:val="6B96E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DB6454"/>
    <w:multiLevelType w:val="hybridMultilevel"/>
    <w:tmpl w:val="7A72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72129"/>
    <w:multiLevelType w:val="hybridMultilevel"/>
    <w:tmpl w:val="CC8CD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A234C"/>
    <w:multiLevelType w:val="hybridMultilevel"/>
    <w:tmpl w:val="BE4858E2"/>
    <w:lvl w:ilvl="0" w:tplc="BC14CE4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6798B"/>
    <w:multiLevelType w:val="hybridMultilevel"/>
    <w:tmpl w:val="3DD2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5E03FF"/>
    <w:multiLevelType w:val="hybridMultilevel"/>
    <w:tmpl w:val="1980A18C"/>
    <w:lvl w:ilvl="0" w:tplc="04090015">
      <w:start w:val="1"/>
      <w:numFmt w:val="upp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E136747"/>
    <w:multiLevelType w:val="hybridMultilevel"/>
    <w:tmpl w:val="301CF04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E15466"/>
    <w:multiLevelType w:val="hybridMultilevel"/>
    <w:tmpl w:val="7A7EB38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53377931">
    <w:abstractNumId w:val="30"/>
  </w:num>
  <w:num w:numId="2" w16cid:durableId="1608001713">
    <w:abstractNumId w:val="19"/>
  </w:num>
  <w:num w:numId="3" w16cid:durableId="659234099">
    <w:abstractNumId w:val="37"/>
  </w:num>
  <w:num w:numId="4" w16cid:durableId="364793250">
    <w:abstractNumId w:val="4"/>
  </w:num>
  <w:num w:numId="5" w16cid:durableId="1791243359">
    <w:abstractNumId w:val="34"/>
  </w:num>
  <w:num w:numId="6" w16cid:durableId="2045405660">
    <w:abstractNumId w:val="42"/>
  </w:num>
  <w:num w:numId="7" w16cid:durableId="1649894719">
    <w:abstractNumId w:val="23"/>
  </w:num>
  <w:num w:numId="8" w16cid:durableId="161431028">
    <w:abstractNumId w:val="14"/>
  </w:num>
  <w:num w:numId="9" w16cid:durableId="1309091084">
    <w:abstractNumId w:val="36"/>
  </w:num>
  <w:num w:numId="10" w16cid:durableId="1653564868">
    <w:abstractNumId w:val="8"/>
  </w:num>
  <w:num w:numId="11" w16cid:durableId="113793836">
    <w:abstractNumId w:val="5"/>
  </w:num>
  <w:num w:numId="12" w16cid:durableId="1426345586">
    <w:abstractNumId w:val="2"/>
  </w:num>
  <w:num w:numId="13" w16cid:durableId="1885826624">
    <w:abstractNumId w:val="25"/>
  </w:num>
  <w:num w:numId="14" w16cid:durableId="559831330">
    <w:abstractNumId w:val="28"/>
  </w:num>
  <w:num w:numId="15" w16cid:durableId="1565990135">
    <w:abstractNumId w:val="21"/>
  </w:num>
  <w:num w:numId="16" w16cid:durableId="1467817824">
    <w:abstractNumId w:val="40"/>
  </w:num>
  <w:num w:numId="17" w16cid:durableId="1617445490">
    <w:abstractNumId w:val="6"/>
  </w:num>
  <w:num w:numId="18" w16cid:durableId="181945030">
    <w:abstractNumId w:val="1"/>
  </w:num>
  <w:num w:numId="19" w16cid:durableId="1995527900">
    <w:abstractNumId w:val="35"/>
  </w:num>
  <w:num w:numId="20" w16cid:durableId="625432976">
    <w:abstractNumId w:val="39"/>
  </w:num>
  <w:num w:numId="21" w16cid:durableId="1819178859">
    <w:abstractNumId w:val="32"/>
  </w:num>
  <w:num w:numId="22" w16cid:durableId="1089306574">
    <w:abstractNumId w:val="12"/>
  </w:num>
  <w:num w:numId="23" w16cid:durableId="1164320646">
    <w:abstractNumId w:val="16"/>
  </w:num>
  <w:num w:numId="24" w16cid:durableId="105755677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5980268">
    <w:abstractNumId w:val="17"/>
  </w:num>
  <w:num w:numId="26" w16cid:durableId="403140129">
    <w:abstractNumId w:val="3"/>
  </w:num>
  <w:num w:numId="27" w16cid:durableId="729888800">
    <w:abstractNumId w:val="15"/>
  </w:num>
  <w:num w:numId="28" w16cid:durableId="1924298272">
    <w:abstractNumId w:val="33"/>
  </w:num>
  <w:num w:numId="29" w16cid:durableId="130631712">
    <w:abstractNumId w:val="41"/>
  </w:num>
  <w:num w:numId="30" w16cid:durableId="1836148282">
    <w:abstractNumId w:val="10"/>
  </w:num>
  <w:num w:numId="31" w16cid:durableId="1330787536">
    <w:abstractNumId w:val="43"/>
  </w:num>
  <w:num w:numId="32" w16cid:durableId="2137797932">
    <w:abstractNumId w:val="27"/>
  </w:num>
  <w:num w:numId="33" w16cid:durableId="698512568">
    <w:abstractNumId w:val="18"/>
  </w:num>
  <w:num w:numId="34" w16cid:durableId="845708531">
    <w:abstractNumId w:val="29"/>
  </w:num>
  <w:num w:numId="35" w16cid:durableId="1909850510">
    <w:abstractNumId w:val="22"/>
  </w:num>
  <w:num w:numId="36" w16cid:durableId="144857012">
    <w:abstractNumId w:val="38"/>
  </w:num>
  <w:num w:numId="37" w16cid:durableId="1879048291">
    <w:abstractNumId w:val="7"/>
  </w:num>
  <w:num w:numId="38" w16cid:durableId="836306466">
    <w:abstractNumId w:val="9"/>
  </w:num>
  <w:num w:numId="39" w16cid:durableId="111290663">
    <w:abstractNumId w:val="20"/>
  </w:num>
  <w:num w:numId="40" w16cid:durableId="1078288653">
    <w:abstractNumId w:val="26"/>
  </w:num>
  <w:num w:numId="41" w16cid:durableId="550193697">
    <w:abstractNumId w:val="31"/>
  </w:num>
  <w:num w:numId="42" w16cid:durableId="721829228">
    <w:abstractNumId w:val="24"/>
  </w:num>
  <w:num w:numId="43" w16cid:durableId="878514123">
    <w:abstractNumId w:val="0"/>
  </w:num>
  <w:num w:numId="44" w16cid:durableId="1435132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B1"/>
    <w:rsid w:val="00006B4E"/>
    <w:rsid w:val="00017BB5"/>
    <w:rsid w:val="00053285"/>
    <w:rsid w:val="000867FF"/>
    <w:rsid w:val="000906C9"/>
    <w:rsid w:val="000E02D6"/>
    <w:rsid w:val="000F443E"/>
    <w:rsid w:val="00134512"/>
    <w:rsid w:val="001347D1"/>
    <w:rsid w:val="00137F49"/>
    <w:rsid w:val="0015561F"/>
    <w:rsid w:val="00170FBD"/>
    <w:rsid w:val="00195D91"/>
    <w:rsid w:val="001A31EB"/>
    <w:rsid w:val="001F4D7B"/>
    <w:rsid w:val="002153E7"/>
    <w:rsid w:val="00225B43"/>
    <w:rsid w:val="002430BB"/>
    <w:rsid w:val="00264C23"/>
    <w:rsid w:val="002744FB"/>
    <w:rsid w:val="002A5D16"/>
    <w:rsid w:val="002C020C"/>
    <w:rsid w:val="002C66E0"/>
    <w:rsid w:val="003044E2"/>
    <w:rsid w:val="0031226A"/>
    <w:rsid w:val="003173A6"/>
    <w:rsid w:val="003674D2"/>
    <w:rsid w:val="00392E9B"/>
    <w:rsid w:val="003B4BC5"/>
    <w:rsid w:val="003E1C44"/>
    <w:rsid w:val="003E2AC7"/>
    <w:rsid w:val="003E4733"/>
    <w:rsid w:val="00410A59"/>
    <w:rsid w:val="004611F2"/>
    <w:rsid w:val="00464D37"/>
    <w:rsid w:val="004A5D16"/>
    <w:rsid w:val="004A7358"/>
    <w:rsid w:val="004C0975"/>
    <w:rsid w:val="004C2912"/>
    <w:rsid w:val="00510331"/>
    <w:rsid w:val="00596AB1"/>
    <w:rsid w:val="005C6285"/>
    <w:rsid w:val="005F0F73"/>
    <w:rsid w:val="006212D4"/>
    <w:rsid w:val="00641C48"/>
    <w:rsid w:val="006A212F"/>
    <w:rsid w:val="006B0CD5"/>
    <w:rsid w:val="006C2320"/>
    <w:rsid w:val="006D556B"/>
    <w:rsid w:val="00723434"/>
    <w:rsid w:val="00770885"/>
    <w:rsid w:val="007C4B95"/>
    <w:rsid w:val="008065FC"/>
    <w:rsid w:val="008B6750"/>
    <w:rsid w:val="00902498"/>
    <w:rsid w:val="00920421"/>
    <w:rsid w:val="00926D7D"/>
    <w:rsid w:val="00952806"/>
    <w:rsid w:val="009675B1"/>
    <w:rsid w:val="009C542D"/>
    <w:rsid w:val="009E7B37"/>
    <w:rsid w:val="00A0576A"/>
    <w:rsid w:val="00AB6D18"/>
    <w:rsid w:val="00AE78C4"/>
    <w:rsid w:val="00B25E66"/>
    <w:rsid w:val="00B30939"/>
    <w:rsid w:val="00B3466B"/>
    <w:rsid w:val="00B47F4F"/>
    <w:rsid w:val="00B64846"/>
    <w:rsid w:val="00B675C0"/>
    <w:rsid w:val="00B84B6D"/>
    <w:rsid w:val="00C030D7"/>
    <w:rsid w:val="00C36E93"/>
    <w:rsid w:val="00C42917"/>
    <w:rsid w:val="00C66C3D"/>
    <w:rsid w:val="00CB04A5"/>
    <w:rsid w:val="00D30EEB"/>
    <w:rsid w:val="00D4732C"/>
    <w:rsid w:val="00D57189"/>
    <w:rsid w:val="00D85D41"/>
    <w:rsid w:val="00E174B2"/>
    <w:rsid w:val="00E20523"/>
    <w:rsid w:val="00E21F0B"/>
    <w:rsid w:val="00E35148"/>
    <w:rsid w:val="00E46B67"/>
    <w:rsid w:val="00E62774"/>
    <w:rsid w:val="00E73F6B"/>
    <w:rsid w:val="00EB10DF"/>
    <w:rsid w:val="00F36D39"/>
    <w:rsid w:val="00F93F60"/>
    <w:rsid w:val="00FB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111"/>
    <o:shapelayout v:ext="edit">
      <o:idmap v:ext="edit" data="1"/>
    </o:shapelayout>
  </w:shapeDefaults>
  <w:decimalSymbol w:val="."/>
  <w:listSeparator w:val=","/>
  <w14:docId w14:val="714184EA"/>
  <w15:docId w15:val="{BB15D12C-B3FE-47E7-80A3-D9D65C6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BB5"/>
    <w:rPr>
      <w:rFonts w:ascii="Arial" w:hAnsi="Arial"/>
      <w:szCs w:val="24"/>
    </w:rPr>
  </w:style>
  <w:style w:type="paragraph" w:styleId="Heading2">
    <w:name w:val="heading 2"/>
    <w:basedOn w:val="Normal"/>
    <w:next w:val="Normal"/>
    <w:link w:val="Heading2Char"/>
    <w:semiHidden/>
    <w:unhideWhenUsed/>
    <w:qFormat/>
    <w:rsid w:val="000867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21F0B"/>
    <w:pPr>
      <w:keepNext/>
      <w:outlineLvl w:val="2"/>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523"/>
    <w:pPr>
      <w:tabs>
        <w:tab w:val="center" w:pos="4320"/>
        <w:tab w:val="right" w:pos="8640"/>
      </w:tabs>
    </w:pPr>
  </w:style>
  <w:style w:type="paragraph" w:styleId="Footer">
    <w:name w:val="footer"/>
    <w:basedOn w:val="Normal"/>
    <w:rsid w:val="00E20523"/>
    <w:pPr>
      <w:tabs>
        <w:tab w:val="center" w:pos="4320"/>
        <w:tab w:val="right" w:pos="8640"/>
      </w:tabs>
    </w:pPr>
  </w:style>
  <w:style w:type="paragraph" w:styleId="BalloonText">
    <w:name w:val="Balloon Text"/>
    <w:basedOn w:val="Normal"/>
    <w:link w:val="BalloonTextChar"/>
    <w:rsid w:val="002744FB"/>
    <w:rPr>
      <w:rFonts w:ascii="Tahoma" w:hAnsi="Tahoma" w:cs="Tahoma"/>
      <w:sz w:val="16"/>
      <w:szCs w:val="16"/>
    </w:rPr>
  </w:style>
  <w:style w:type="character" w:customStyle="1" w:styleId="BalloonTextChar">
    <w:name w:val="Balloon Text Char"/>
    <w:basedOn w:val="DefaultParagraphFont"/>
    <w:link w:val="BalloonText"/>
    <w:rsid w:val="002744FB"/>
    <w:rPr>
      <w:rFonts w:ascii="Tahoma" w:hAnsi="Tahoma" w:cs="Tahoma"/>
      <w:sz w:val="16"/>
      <w:szCs w:val="16"/>
    </w:rPr>
  </w:style>
  <w:style w:type="character" w:styleId="CommentReference">
    <w:name w:val="annotation reference"/>
    <w:basedOn w:val="DefaultParagraphFont"/>
    <w:rsid w:val="00D30EEB"/>
    <w:rPr>
      <w:sz w:val="16"/>
      <w:szCs w:val="16"/>
    </w:rPr>
  </w:style>
  <w:style w:type="paragraph" w:styleId="CommentText">
    <w:name w:val="annotation text"/>
    <w:basedOn w:val="Normal"/>
    <w:link w:val="CommentTextChar"/>
    <w:rsid w:val="00D30EEB"/>
    <w:rPr>
      <w:szCs w:val="20"/>
    </w:rPr>
  </w:style>
  <w:style w:type="character" w:customStyle="1" w:styleId="CommentTextChar">
    <w:name w:val="Comment Text Char"/>
    <w:basedOn w:val="DefaultParagraphFont"/>
    <w:link w:val="CommentText"/>
    <w:rsid w:val="00D30EEB"/>
    <w:rPr>
      <w:rFonts w:ascii="Arial" w:hAnsi="Arial"/>
    </w:rPr>
  </w:style>
  <w:style w:type="paragraph" w:styleId="CommentSubject">
    <w:name w:val="annotation subject"/>
    <w:basedOn w:val="CommentText"/>
    <w:next w:val="CommentText"/>
    <w:link w:val="CommentSubjectChar"/>
    <w:rsid w:val="00D30EEB"/>
    <w:rPr>
      <w:b/>
      <w:bCs/>
    </w:rPr>
  </w:style>
  <w:style w:type="character" w:customStyle="1" w:styleId="CommentSubjectChar">
    <w:name w:val="Comment Subject Char"/>
    <w:basedOn w:val="CommentTextChar"/>
    <w:link w:val="CommentSubject"/>
    <w:rsid w:val="00D30EEB"/>
    <w:rPr>
      <w:rFonts w:ascii="Arial" w:hAnsi="Arial"/>
      <w:b/>
      <w:bCs/>
    </w:rPr>
  </w:style>
  <w:style w:type="paragraph" w:styleId="ListParagraph">
    <w:name w:val="List Paragraph"/>
    <w:basedOn w:val="Normal"/>
    <w:uiPriority w:val="34"/>
    <w:qFormat/>
    <w:rsid w:val="00E35148"/>
    <w:pPr>
      <w:ind w:left="720"/>
      <w:contextualSpacing/>
    </w:pPr>
  </w:style>
  <w:style w:type="character" w:customStyle="1" w:styleId="Heading3Char">
    <w:name w:val="Heading 3 Char"/>
    <w:basedOn w:val="DefaultParagraphFont"/>
    <w:link w:val="Heading3"/>
    <w:semiHidden/>
    <w:rsid w:val="00E21F0B"/>
    <w:rPr>
      <w:b/>
      <w:sz w:val="18"/>
      <w:szCs w:val="24"/>
    </w:rPr>
  </w:style>
  <w:style w:type="character" w:customStyle="1" w:styleId="HeaderChar">
    <w:name w:val="Header Char"/>
    <w:basedOn w:val="DefaultParagraphFont"/>
    <w:link w:val="Header"/>
    <w:rsid w:val="00E21F0B"/>
    <w:rPr>
      <w:rFonts w:ascii="Arial" w:hAnsi="Arial"/>
      <w:szCs w:val="24"/>
    </w:rPr>
  </w:style>
  <w:style w:type="character" w:styleId="PageNumber">
    <w:name w:val="page number"/>
    <w:basedOn w:val="DefaultParagraphFont"/>
    <w:rsid w:val="004A7358"/>
  </w:style>
  <w:style w:type="character" w:customStyle="1" w:styleId="Heading2Char">
    <w:name w:val="Heading 2 Char"/>
    <w:basedOn w:val="DefaultParagraphFont"/>
    <w:link w:val="Heading2"/>
    <w:semiHidden/>
    <w:rsid w:val="000867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7FF"/>
    <w:rPr>
      <w:color w:val="0000FF"/>
      <w:u w:val="single"/>
    </w:rPr>
  </w:style>
  <w:style w:type="paragraph" w:styleId="Revision">
    <w:name w:val="Revision"/>
    <w:hidden/>
    <w:uiPriority w:val="99"/>
    <w:semiHidden/>
    <w:rsid w:val="00E46B67"/>
    <w:rPr>
      <w:rFonts w:ascii="Arial" w:hAnsi="Arial"/>
      <w:szCs w:val="24"/>
    </w:rPr>
  </w:style>
  <w:style w:type="character" w:styleId="FollowedHyperlink">
    <w:name w:val="FollowedHyperlink"/>
    <w:basedOn w:val="DefaultParagraphFont"/>
    <w:semiHidden/>
    <w:unhideWhenUsed/>
    <w:rsid w:val="00E46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5094">
      <w:bodyDiv w:val="1"/>
      <w:marLeft w:val="0"/>
      <w:marRight w:val="0"/>
      <w:marTop w:val="0"/>
      <w:marBottom w:val="0"/>
      <w:divBdr>
        <w:top w:val="none" w:sz="0" w:space="0" w:color="auto"/>
        <w:left w:val="none" w:sz="0" w:space="0" w:color="auto"/>
        <w:bottom w:val="none" w:sz="0" w:space="0" w:color="auto"/>
        <w:right w:val="none" w:sz="0" w:space="0" w:color="auto"/>
      </w:divBdr>
    </w:div>
    <w:div w:id="14879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fhwa.dot.gov/programadmin/contracts/ta508046.cfm" TargetMode="Externa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E23TXWV46JPD-21268792-254</_dlc_DocId>
    <_dlc_DocIdUrl xmlns="22ec0dd7-095b-41f2-b8b8-a624496b8c6b">
      <Url>https://outside.vermont.gov/agency/VTRANS/external/MAB-LP/_layouts/15/DocIdRedir.aspx?ID=E23TXWV46JPD-21268792-254</Url>
      <Description>E23TXWV46JPD-21268792-254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16A517-6D91-40C9-AB77-7D3B224C603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22ec0dd7-095b-41f2-b8b8-a624496b8c6b"/>
    <ds:schemaRef ds:uri="2a208fe3-8287-4a8b-b629-d45392ca0f10"/>
    <ds:schemaRef ds:uri="http://www.w3.org/XML/1998/namespace"/>
  </ds:schemaRefs>
</ds:datastoreItem>
</file>

<file path=customXml/itemProps2.xml><?xml version="1.0" encoding="utf-8"?>
<ds:datastoreItem xmlns:ds="http://schemas.openxmlformats.org/officeDocument/2006/customXml" ds:itemID="{5D26AF81-8397-4427-9E09-283F46C386F0}">
  <ds:schemaRefs>
    <ds:schemaRef ds:uri="http://schemas.microsoft.com/sharepoint/v3/contenttype/forms"/>
  </ds:schemaRefs>
</ds:datastoreItem>
</file>

<file path=customXml/itemProps3.xml><?xml version="1.0" encoding="utf-8"?>
<ds:datastoreItem xmlns:ds="http://schemas.openxmlformats.org/officeDocument/2006/customXml" ds:itemID="{F29EA6EC-AF78-4627-9DF9-51F34044A0EE}"/>
</file>

<file path=customXml/itemProps4.xml><?xml version="1.0" encoding="utf-8"?>
<ds:datastoreItem xmlns:ds="http://schemas.openxmlformats.org/officeDocument/2006/customXml" ds:itemID="{087A53F1-4616-4515-A5A0-355CDD324B20}">
  <ds:schemaRefs>
    <ds:schemaRef ds:uri="http://schemas.openxmlformats.org/officeDocument/2006/bibliography"/>
  </ds:schemaRefs>
</ds:datastoreItem>
</file>

<file path=customXml/itemProps5.xml><?xml version="1.0" encoding="utf-8"?>
<ds:datastoreItem xmlns:ds="http://schemas.openxmlformats.org/officeDocument/2006/customXml" ds:itemID="{20223577-D55F-4723-8919-10FA9552F718}"/>
</file>

<file path=docProps/app.xml><?xml version="1.0" encoding="utf-8"?>
<Properties xmlns="http://schemas.openxmlformats.org/officeDocument/2006/extended-properties" xmlns:vt="http://schemas.openxmlformats.org/officeDocument/2006/docPropsVTypes">
  <Template>Normal</Template>
  <TotalTime>16</TotalTime>
  <Pages>5</Pages>
  <Words>1689</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Recommended Bid Analysis Procedures</vt:lpstr>
    </vt:vector>
  </TitlesOfParts>
  <Company>Agency of Transportation</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Bid Analysis Procedures</dc:title>
  <dc:subject/>
  <dc:creator>Alan Ellis</dc:creator>
  <cp:keywords/>
  <cp:lastModifiedBy>Lugo, Nydia</cp:lastModifiedBy>
  <cp:revision>5</cp:revision>
  <cp:lastPrinted>2012-10-25T16:06:00Z</cp:lastPrinted>
  <dcterms:created xsi:type="dcterms:W3CDTF">2022-11-28T19:48:00Z</dcterms:created>
  <dcterms:modified xsi:type="dcterms:W3CDTF">2023-03-27T20:45:00Z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37900</vt:r8>
  </property>
  <property fmtid="{D5CDD505-2E9C-101B-9397-08002B2CF9AE}" pid="4" name="xd_ProgID">
    <vt:lpwstr/>
  </property>
  <property fmtid="{D5CDD505-2E9C-101B-9397-08002B2CF9AE}" pid="5" name="TemplateUrl">
    <vt:lpwstr/>
  </property>
  <property fmtid="{D5CDD505-2E9C-101B-9397-08002B2CF9AE}" pid="6" name="_dlc_DocIdItemGuid">
    <vt:lpwstr>203084ea-11ec-4fdf-bd77-e501ee56684c</vt:lpwstr>
  </property>
</Properties>
</file>